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ind w:right="178" w:rightChars="85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：</w:t>
      </w:r>
    </w:p>
    <w:p>
      <w:pPr>
        <w:widowControl/>
        <w:snapToGrid w:val="0"/>
        <w:spacing w:line="520" w:lineRule="exact"/>
        <w:ind w:right="-82" w:rightChars="-39"/>
        <w:jc w:val="center"/>
        <w:rPr>
          <w:rFonts w:hint="eastAsia" w:ascii="华文中宋" w:hAnsi="华文中宋" w:eastAsia="华文中宋" w:cs="宋体"/>
          <w:b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kern w:val="0"/>
          <w:sz w:val="32"/>
          <w:szCs w:val="32"/>
          <w:lang w:eastAsia="zh-CN"/>
        </w:rPr>
        <w:t>评审专业委员会参会</w:t>
      </w: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回执</w:t>
      </w:r>
    </w:p>
    <w:p>
      <w:pPr>
        <w:widowControl/>
        <w:snapToGrid w:val="0"/>
        <w:spacing w:line="520" w:lineRule="exact"/>
        <w:ind w:right="-82" w:rightChars="-39"/>
        <w:jc w:val="center"/>
        <w:rPr>
          <w:rFonts w:hint="eastAsia" w:ascii="华文中宋" w:hAnsi="华文中宋" w:eastAsia="华文中宋" w:cs="宋体"/>
          <w:b/>
          <w:kern w:val="0"/>
          <w:sz w:val="32"/>
          <w:szCs w:val="32"/>
        </w:rPr>
      </w:pPr>
    </w:p>
    <w:p>
      <w:pPr>
        <w:tabs>
          <w:tab w:val="left" w:pos="3828"/>
          <w:tab w:val="left" w:pos="6540"/>
          <w:tab w:val="left" w:pos="10490"/>
        </w:tabs>
        <w:ind w:left="-2" w:leftChars="-171" w:hanging="357" w:hangingChars="11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填报单位：</w:t>
      </w: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</w:p>
    <w:p>
      <w:pPr>
        <w:tabs>
          <w:tab w:val="left" w:pos="3828"/>
          <w:tab w:val="left" w:pos="6540"/>
          <w:tab w:val="left" w:pos="10490"/>
        </w:tabs>
        <w:ind w:left="-2" w:leftChars="-171" w:hanging="357" w:hangingChars="11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联系人：</w:t>
      </w: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 xml:space="preserve">联系电话：　　　　　　 </w:t>
      </w:r>
    </w:p>
    <w:tbl>
      <w:tblPr>
        <w:tblStyle w:val="6"/>
        <w:tblW w:w="90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3"/>
        <w:gridCol w:w="2198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6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联系手机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46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snapToGrid w:val="0"/>
        <w:spacing w:line="560" w:lineRule="exact"/>
        <w:ind w:left="180" w:leftChars="-200" w:right="178" w:rightChars="85" w:hanging="600" w:hangingChars="200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备注：将此回执word格式电子版和PDF格式加盖公章扫描版，发送至邮箱：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instrText xml:space="preserve"> HYPERLINK "mailto:Liusunquan@gdsafety.org.cn" </w:instrTex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Liusunquan@gdsafety.org.cn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7338E"/>
    <w:rsid w:val="042F4852"/>
    <w:rsid w:val="0B77457B"/>
    <w:rsid w:val="0D142330"/>
    <w:rsid w:val="14FD4CAB"/>
    <w:rsid w:val="1568247B"/>
    <w:rsid w:val="20D074DC"/>
    <w:rsid w:val="31345F4B"/>
    <w:rsid w:val="521B5322"/>
    <w:rsid w:val="5261713E"/>
    <w:rsid w:val="576F6FD0"/>
    <w:rsid w:val="5DA16A52"/>
    <w:rsid w:val="6D84646F"/>
    <w:rsid w:val="7535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character" w:styleId="5">
    <w:name w:val="Hyperlink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2018-07-09T03:10:00Z</cp:lastPrinted>
  <dcterms:modified xsi:type="dcterms:W3CDTF">2018-09-20T10:15:57Z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