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420" w:firstLineChars="200"/>
        <w:rPr>
          <w:rFonts w:ascii="Times New Roman" w:hAnsi="Times New Roman"/>
          <w:szCs w:val="24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</w:rPr>
        <w:t>安全文化建设示范企业</w:t>
      </w:r>
      <w:r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  <w:t>贯标评价</w:t>
      </w:r>
    </w:p>
    <w:p>
      <w:pPr>
        <w:adjustRightInd w:val="0"/>
        <w:snapToGrid w:val="0"/>
        <w:jc w:val="center"/>
        <w:rPr>
          <w:rFonts w:ascii="黑体" w:hAnsi="黑体" w:eastAsia="黑体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kern w:val="0"/>
          <w:sz w:val="72"/>
          <w:szCs w:val="72"/>
        </w:rPr>
      </w:pPr>
      <w:r>
        <w:rPr>
          <w:rFonts w:hint="eastAsia" w:ascii="黑体" w:hAnsi="黑体" w:eastAsia="黑体"/>
          <w:b/>
          <w:snapToGrid w:val="0"/>
          <w:spacing w:val="240"/>
          <w:kern w:val="0"/>
          <w:sz w:val="72"/>
          <w:szCs w:val="72"/>
        </w:rPr>
        <w:t>申请</w:t>
      </w:r>
      <w:r>
        <w:rPr>
          <w:rFonts w:hint="eastAsia" w:ascii="黑体" w:hAnsi="黑体" w:eastAsia="黑体"/>
          <w:b/>
          <w:snapToGrid w:val="0"/>
          <w:kern w:val="0"/>
          <w:sz w:val="72"/>
          <w:szCs w:val="72"/>
        </w:rPr>
        <w:t>表</w:t>
      </w: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hint="eastAsia" w:ascii="宋体" w:hAnsi="宋体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ind w:firstLine="1120" w:firstLineChars="400"/>
        <w:rPr>
          <w:rFonts w:ascii="宋体"/>
          <w:snapToGrid w:val="0"/>
          <w:kern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/>
          <w:snapToGrid w:val="0"/>
          <w:kern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hint="eastAsia" w:ascii="宋体" w:hAnsi="宋体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spacing w:beforeLines="50" w:afterLines="30"/>
        <w:rPr>
          <w:rFonts w:ascii="宋体" w:hAnsi="Times New Roman"/>
          <w:b/>
          <w:snapToGrid w:val="0"/>
          <w:kern w:val="0"/>
          <w:szCs w:val="32"/>
        </w:rPr>
      </w:pPr>
    </w:p>
    <w:p>
      <w:pPr>
        <w:adjustRightInd w:val="0"/>
        <w:snapToGrid w:val="0"/>
        <w:spacing w:beforeLines="50" w:afterLines="30"/>
        <w:rPr>
          <w:rFonts w:ascii="宋体" w:hAnsi="Times New Roman"/>
          <w:b/>
          <w:snapToGrid w:val="0"/>
          <w:kern w:val="0"/>
          <w:szCs w:val="32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79"/>
        <w:gridCol w:w="1980"/>
        <w:gridCol w:w="1236"/>
        <w:gridCol w:w="109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77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字以内）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9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企业安全文化建设总结报告（企业安全文化建设的基本情况、方法措施步骤、特点特色、成效、经验成果等；可另附材料，限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>3000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字以内）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企业自评得分：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企业自评意见：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法定代表人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（申请单位盖章）</w:t>
            </w:r>
          </w:p>
          <w:p>
            <w:pPr>
              <w:adjustRightInd w:val="0"/>
              <w:snapToGrid w:val="0"/>
              <w:spacing w:beforeLines="10"/>
              <w:ind w:firstLine="700" w:firstLineChars="25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9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（此栏中央企业或省属主管部门填写）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省属主管部门意见：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省属主管部门代表人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（省属主管部门盖章）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2021-12-01T09:09:00Z</dcterms:created>
  <dc:creator>zzz</dc:creator>
  <cp:lastModifiedBy>zzz</cp:lastModifiedBy>
  <cp:lastPrinted>2021-12-02T01:21:00Z</cp:lastPrinted>
  <dcterms:modified xsi:type="dcterms:W3CDTF">2021-12-03T01:41:13Z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