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jc w:val="both"/>
        <w:textAlignment w:val="auto"/>
        <w:rPr>
          <w:rStyle w:val="8"/>
          <w:rFonts w:hint="eastAsia" w:ascii="宋体" w:hAnsi="宋体" w:eastAsia="宋体" w:cs="宋体"/>
          <w:b w:val="0"/>
          <w:bCs/>
          <w:color w:val="auto"/>
          <w:sz w:val="21"/>
          <w:szCs w:val="21"/>
          <w:lang w:eastAsia="zh-CN"/>
        </w:rPr>
      </w:pPr>
      <w:bookmarkStart w:id="0" w:name="_GoBack"/>
      <w:r>
        <w:rPr>
          <w:rStyle w:val="8"/>
          <w:rFonts w:hint="eastAsia" w:ascii="黑体" w:hAnsi="黑体" w:eastAsia="黑体" w:cs="黑体"/>
          <w:b w:val="0"/>
          <w:bCs/>
          <w:color w:val="auto"/>
          <w:sz w:val="21"/>
          <w:szCs w:val="21"/>
          <w:lang w:eastAsia="zh-CN"/>
        </w:rPr>
        <w:t>附件</w:t>
      </w:r>
    </w:p>
    <w:p>
      <w:pPr>
        <w:spacing w:line="360" w:lineRule="auto"/>
        <w:ind w:right="-635" w:hanging="902"/>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广东省</w:t>
      </w:r>
      <w:r>
        <w:rPr>
          <w:rFonts w:hint="eastAsia" w:ascii="宋体" w:hAnsi="宋体" w:eastAsia="宋体" w:cs="宋体"/>
          <w:b/>
          <w:color w:val="auto"/>
          <w:sz w:val="21"/>
          <w:szCs w:val="21"/>
          <w:lang w:eastAsia="zh-CN"/>
        </w:rPr>
        <w:t>安全生产协会应急与安全科技进步奖申报书</w:t>
      </w:r>
    </w:p>
    <w:p>
      <w:pPr>
        <w:spacing w:line="400" w:lineRule="exact"/>
        <w:ind w:left="-902"/>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基 本 情 况</w:t>
      </w:r>
    </w:p>
    <w:p>
      <w:pPr>
        <w:spacing w:line="400" w:lineRule="exact"/>
        <w:ind w:left="-902"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项目类型：</w:t>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编号：</w:t>
      </w:r>
    </w:p>
    <w:tbl>
      <w:tblPr>
        <w:tblStyle w:val="5"/>
        <w:tblW w:w="9240" w:type="dxa"/>
        <w:jc w:val="center"/>
        <w:tblLayout w:type="fixed"/>
        <w:tblCellMar>
          <w:top w:w="0" w:type="dxa"/>
          <w:left w:w="28" w:type="dxa"/>
          <w:bottom w:w="0" w:type="dxa"/>
          <w:right w:w="28" w:type="dxa"/>
        </w:tblCellMar>
      </w:tblPr>
      <w:tblGrid>
        <w:gridCol w:w="1575"/>
        <w:gridCol w:w="3155"/>
        <w:gridCol w:w="1788"/>
        <w:gridCol w:w="672"/>
        <w:gridCol w:w="2050"/>
      </w:tblGrid>
      <w:tr>
        <w:tblPrEx>
          <w:tblCellMar>
            <w:top w:w="0" w:type="dxa"/>
            <w:left w:w="28" w:type="dxa"/>
            <w:bottom w:w="0" w:type="dxa"/>
            <w:right w:w="28" w:type="dxa"/>
          </w:tblCellMar>
        </w:tblPrEx>
        <w:trPr>
          <w:cantSplit/>
          <w:trHeight w:val="860" w:hRule="atLeast"/>
          <w:jc w:val="center"/>
        </w:trPr>
        <w:tc>
          <w:tcPr>
            <w:tcW w:w="1575" w:type="dxa"/>
            <w:tcBorders>
              <w:top w:val="single" w:color="auto" w:sz="6" w:space="0"/>
              <w:left w:val="single" w:color="auto" w:sz="6" w:space="0"/>
              <w:right w:val="single" w:color="auto" w:sz="6" w:space="0"/>
            </w:tcBorders>
            <w:noWrap w:val="0"/>
            <w:vAlign w:val="center"/>
          </w:tcPr>
          <w:p>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7665" w:type="dxa"/>
            <w:gridSpan w:val="4"/>
            <w:tcBorders>
              <w:top w:val="single" w:color="auto" w:sz="6" w:space="0"/>
              <w:left w:val="nil"/>
              <w:bottom w:val="single" w:color="auto" w:sz="4" w:space="0"/>
              <w:right w:val="single" w:color="auto" w:sz="6" w:space="0"/>
            </w:tcBorders>
            <w:noWrap w:val="0"/>
            <w:vAlign w:val="center"/>
          </w:tcPr>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tblPrEx>
          <w:tblCellMar>
            <w:top w:w="0" w:type="dxa"/>
            <w:left w:w="28" w:type="dxa"/>
            <w:bottom w:w="0" w:type="dxa"/>
            <w:right w:w="28" w:type="dxa"/>
          </w:tblCellMar>
        </w:tblPrEx>
        <w:trPr>
          <w:cantSplit/>
          <w:trHeight w:val="514" w:hRule="atLeast"/>
          <w:jc w:val="center"/>
        </w:trPr>
        <w:tc>
          <w:tcPr>
            <w:tcW w:w="1575" w:type="dxa"/>
            <w:tcBorders>
              <w:top w:val="single" w:color="auto" w:sz="4" w:space="0"/>
              <w:left w:val="single" w:color="auto" w:sz="6" w:space="0"/>
              <w:bottom w:val="single" w:color="auto" w:sz="4" w:space="0"/>
              <w:right w:val="single" w:color="auto" w:sz="6" w:space="0"/>
            </w:tcBorders>
            <w:noWrap w:val="0"/>
            <w:vAlign w:val="center"/>
          </w:tcPr>
          <w:p>
            <w:pPr>
              <w:spacing w:line="400" w:lineRule="exact"/>
              <w:jc w:val="center"/>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主要完成人</w:t>
            </w:r>
          </w:p>
        </w:tc>
        <w:tc>
          <w:tcPr>
            <w:tcW w:w="7665" w:type="dxa"/>
            <w:gridSpan w:val="4"/>
            <w:tcBorders>
              <w:top w:val="single" w:color="auto" w:sz="4" w:space="0"/>
              <w:left w:val="nil"/>
              <w:bottom w:val="single" w:color="auto" w:sz="4" w:space="0"/>
              <w:right w:val="single" w:color="auto" w:sz="6" w:space="0"/>
            </w:tcBorders>
            <w:noWrap w:val="0"/>
            <w:vAlign w:val="center"/>
          </w:tcPr>
          <w:p>
            <w:pPr>
              <w:spacing w:line="4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cantSplit/>
          <w:trHeight w:val="776" w:hRule="atLeast"/>
          <w:jc w:val="center"/>
        </w:trPr>
        <w:tc>
          <w:tcPr>
            <w:tcW w:w="1575" w:type="dxa"/>
            <w:tcBorders>
              <w:left w:val="single" w:color="auto" w:sz="6" w:space="0"/>
              <w:bottom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主要</w:t>
            </w:r>
            <w:r>
              <w:rPr>
                <w:rFonts w:hint="eastAsia" w:ascii="宋体" w:hAnsi="宋体" w:eastAsia="宋体" w:cs="宋体"/>
                <w:color w:val="auto"/>
                <w:sz w:val="21"/>
                <w:szCs w:val="21"/>
              </w:rPr>
              <w:t>完成单位</w:t>
            </w:r>
          </w:p>
        </w:tc>
        <w:tc>
          <w:tcPr>
            <w:tcW w:w="7665" w:type="dxa"/>
            <w:gridSpan w:val="4"/>
            <w:tcBorders>
              <w:top w:val="single" w:color="auto" w:sz="4" w:space="0"/>
              <w:left w:val="nil"/>
              <w:bottom w:val="single" w:color="auto" w:sz="6" w:space="0"/>
              <w:right w:val="single" w:color="auto" w:sz="6" w:space="0"/>
            </w:tcBorders>
            <w:noWrap w:val="0"/>
            <w:vAlign w:val="center"/>
          </w:tcPr>
          <w:p>
            <w:pPr>
              <w:spacing w:line="480" w:lineRule="exact"/>
              <w:ind w:firstLine="105" w:firstLineChars="50"/>
              <w:jc w:val="center"/>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635" w:hRule="atLeast"/>
          <w:jc w:val="center"/>
        </w:trPr>
        <w:tc>
          <w:tcPr>
            <w:tcW w:w="1575" w:type="dxa"/>
            <w:tcBorders>
              <w:top w:val="single" w:color="auto" w:sz="4"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eastAsia="宋体" w:cs="宋体"/>
                <w:color w:val="auto"/>
                <w:spacing w:val="-6"/>
                <w:sz w:val="21"/>
                <w:szCs w:val="21"/>
                <w:lang w:eastAsia="zh-CN"/>
              </w:rPr>
            </w:pPr>
            <w:r>
              <w:rPr>
                <w:rFonts w:hint="eastAsia" w:ascii="宋体" w:hAnsi="宋体" w:eastAsia="宋体" w:cs="宋体"/>
                <w:snapToGrid w:val="0"/>
                <w:color w:val="auto"/>
                <w:spacing w:val="-6"/>
                <w:sz w:val="21"/>
                <w:szCs w:val="21"/>
                <w:lang w:eastAsia="zh-CN"/>
              </w:rPr>
              <w:t>申报单位</w:t>
            </w:r>
          </w:p>
        </w:tc>
        <w:tc>
          <w:tcPr>
            <w:tcW w:w="7665" w:type="dxa"/>
            <w:gridSpan w:val="4"/>
            <w:tcBorders>
              <w:left w:val="nil"/>
              <w:bottom w:val="single" w:color="auto" w:sz="6" w:space="0"/>
              <w:right w:val="single" w:color="auto" w:sz="6" w:space="0"/>
            </w:tcBorders>
            <w:noWrap w:val="0"/>
            <w:vAlign w:val="center"/>
          </w:tcPr>
          <w:p>
            <w:pPr>
              <w:spacing w:line="4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1445" w:hRule="atLeast"/>
          <w:jc w:val="center"/>
        </w:trPr>
        <w:tc>
          <w:tcPr>
            <w:tcW w:w="1575" w:type="dxa"/>
            <w:tcBorders>
              <w:top w:val="single" w:color="auto" w:sz="4" w:space="0"/>
              <w:left w:val="single" w:color="auto" w:sz="6" w:space="0"/>
              <w:bottom w:val="single" w:color="auto" w:sz="6" w:space="0"/>
              <w:right w:val="single" w:color="auto" w:sz="6" w:space="0"/>
            </w:tcBorders>
            <w:noWrap w:val="0"/>
            <w:vAlign w:val="center"/>
          </w:tcPr>
          <w:p>
            <w:pPr>
              <w:spacing w:line="400" w:lineRule="exact"/>
              <w:jc w:val="center"/>
              <w:rPr>
                <w:rFonts w:hint="eastAsia" w:ascii="宋体" w:hAnsi="宋体" w:eastAsia="宋体" w:cs="宋体"/>
                <w:snapToGrid w:val="0"/>
                <w:color w:val="auto"/>
                <w:spacing w:val="-6"/>
                <w:sz w:val="21"/>
                <w:szCs w:val="21"/>
                <w:lang w:eastAsia="zh-CN"/>
              </w:rPr>
            </w:pPr>
            <w:r>
              <w:rPr>
                <w:rFonts w:hint="eastAsia" w:ascii="宋体" w:hAnsi="宋体" w:eastAsia="宋体" w:cs="宋体"/>
                <w:snapToGrid w:val="0"/>
                <w:color w:val="auto"/>
                <w:spacing w:val="-6"/>
                <w:sz w:val="21"/>
                <w:szCs w:val="21"/>
                <w:lang w:eastAsia="zh-CN"/>
              </w:rPr>
              <w:t>推荐单位</w:t>
            </w:r>
          </w:p>
        </w:tc>
        <w:tc>
          <w:tcPr>
            <w:tcW w:w="7665" w:type="dxa"/>
            <w:gridSpan w:val="4"/>
            <w:tcBorders>
              <w:left w:val="nil"/>
              <w:bottom w:val="single" w:color="auto" w:sz="6" w:space="0"/>
              <w:right w:val="single" w:color="auto" w:sz="6" w:space="0"/>
            </w:tcBorders>
            <w:noWrap w:val="0"/>
            <w:vAlign w:val="center"/>
          </w:tcPr>
          <w:p>
            <w:pPr>
              <w:spacing w:line="400" w:lineRule="exact"/>
              <w:rPr>
                <w:rFonts w:hint="eastAsia" w:ascii="宋体" w:hAnsi="宋体" w:eastAsia="宋体" w:cs="宋体"/>
                <w:color w:val="auto"/>
                <w:sz w:val="21"/>
                <w:szCs w:val="21"/>
                <w:lang w:eastAsia="zh-CN"/>
              </w:rPr>
            </w:pPr>
          </w:p>
        </w:tc>
      </w:tr>
      <w:tr>
        <w:tblPrEx>
          <w:tblCellMar>
            <w:top w:w="0" w:type="dxa"/>
            <w:left w:w="28" w:type="dxa"/>
            <w:bottom w:w="0" w:type="dxa"/>
            <w:right w:w="28" w:type="dxa"/>
          </w:tblCellMar>
        </w:tblPrEx>
        <w:trPr>
          <w:trHeight w:val="1055" w:hRule="atLeast"/>
          <w:jc w:val="center"/>
        </w:trPr>
        <w:tc>
          <w:tcPr>
            <w:tcW w:w="1575" w:type="dxa"/>
            <w:tcBorders>
              <w:top w:val="single" w:color="auto" w:sz="6" w:space="0"/>
              <w:left w:val="single" w:color="auto" w:sz="6" w:space="0"/>
              <w:bottom w:val="single" w:color="auto" w:sz="4" w:space="0"/>
              <w:right w:val="single" w:color="auto" w:sz="6" w:space="0"/>
            </w:tcBorders>
            <w:noWrap w:val="0"/>
            <w:vAlign w:val="center"/>
          </w:tcPr>
          <w:p>
            <w:pPr>
              <w:spacing w:line="52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所属领域</w:t>
            </w:r>
          </w:p>
        </w:tc>
        <w:tc>
          <w:tcPr>
            <w:tcW w:w="3155" w:type="dxa"/>
            <w:tcBorders>
              <w:top w:val="single" w:color="auto" w:sz="6" w:space="0"/>
              <w:left w:val="nil"/>
              <w:bottom w:val="single" w:color="auto" w:sz="4" w:space="0"/>
              <w:right w:val="single" w:color="auto" w:sz="4" w:space="0"/>
            </w:tcBorders>
            <w:noWrap w:val="0"/>
            <w:vAlign w:val="center"/>
          </w:tcPr>
          <w:p>
            <w:pPr>
              <w:spacing w:line="520" w:lineRule="exact"/>
              <w:jc w:val="center"/>
              <w:rPr>
                <w:rFonts w:hint="eastAsia" w:ascii="宋体" w:hAnsi="宋体" w:eastAsia="宋体" w:cs="宋体"/>
                <w:color w:val="auto"/>
                <w:sz w:val="21"/>
                <w:szCs w:val="21"/>
              </w:rPr>
            </w:pPr>
          </w:p>
        </w:tc>
        <w:tc>
          <w:tcPr>
            <w:tcW w:w="2460" w:type="dxa"/>
            <w:gridSpan w:val="2"/>
            <w:tcBorders>
              <w:top w:val="single" w:color="auto" w:sz="6" w:space="0"/>
              <w:left w:val="single" w:color="auto" w:sz="4" w:space="0"/>
              <w:bottom w:val="single" w:color="auto" w:sz="4" w:space="0"/>
              <w:right w:val="single" w:color="auto" w:sz="4" w:space="0"/>
            </w:tcBorders>
            <w:noWrap w:val="0"/>
            <w:vAlign w:val="center"/>
          </w:tcPr>
          <w:p>
            <w:pPr>
              <w:spacing w:line="520" w:lineRule="exact"/>
              <w:jc w:val="center"/>
              <w:rPr>
                <w:rFonts w:hint="eastAsia" w:ascii="宋体" w:hAnsi="宋体" w:eastAsia="宋体" w:cs="宋体"/>
                <w:color w:val="auto"/>
                <w:spacing w:val="20"/>
                <w:sz w:val="21"/>
                <w:szCs w:val="21"/>
                <w:lang w:eastAsia="zh-CN"/>
              </w:rPr>
            </w:pPr>
            <w:r>
              <w:rPr>
                <w:rFonts w:hint="eastAsia" w:ascii="宋体" w:hAnsi="宋体" w:eastAsia="宋体" w:cs="宋体"/>
                <w:color w:val="auto"/>
                <w:spacing w:val="20"/>
                <w:sz w:val="21"/>
                <w:szCs w:val="21"/>
                <w:lang w:eastAsia="zh-CN"/>
              </w:rPr>
              <w:t>项目名称</w:t>
            </w:r>
          </w:p>
          <w:p>
            <w:pPr>
              <w:spacing w:line="520" w:lineRule="exact"/>
              <w:jc w:val="center"/>
              <w:rPr>
                <w:rFonts w:hint="eastAsia" w:ascii="宋体" w:hAnsi="宋体" w:eastAsia="宋体" w:cs="宋体"/>
                <w:color w:val="auto"/>
                <w:spacing w:val="20"/>
                <w:sz w:val="21"/>
                <w:szCs w:val="21"/>
                <w:lang w:eastAsia="zh-CN"/>
              </w:rPr>
            </w:pPr>
            <w:r>
              <w:rPr>
                <w:rFonts w:hint="eastAsia" w:ascii="宋体" w:hAnsi="宋体" w:eastAsia="宋体" w:cs="宋体"/>
                <w:color w:val="auto"/>
                <w:spacing w:val="20"/>
                <w:sz w:val="21"/>
                <w:szCs w:val="21"/>
                <w:lang w:eastAsia="zh-CN"/>
              </w:rPr>
              <w:t>可否公布</w:t>
            </w:r>
          </w:p>
        </w:tc>
        <w:tc>
          <w:tcPr>
            <w:tcW w:w="2050" w:type="dxa"/>
            <w:tcBorders>
              <w:top w:val="single" w:color="auto" w:sz="6" w:space="0"/>
              <w:left w:val="single" w:color="auto" w:sz="4" w:space="0"/>
              <w:bottom w:val="single" w:color="auto" w:sz="4" w:space="0"/>
              <w:right w:val="single" w:color="auto" w:sz="6" w:space="0"/>
            </w:tcBorders>
            <w:noWrap w:val="0"/>
            <w:vAlign w:val="center"/>
          </w:tcPr>
          <w:p>
            <w:pPr>
              <w:spacing w:line="52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可</w:t>
            </w:r>
          </w:p>
          <w:p>
            <w:pPr>
              <w:spacing w:line="52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否</w:t>
            </w:r>
          </w:p>
        </w:tc>
      </w:tr>
      <w:tr>
        <w:tblPrEx>
          <w:tblCellMar>
            <w:top w:w="0" w:type="dxa"/>
            <w:left w:w="28" w:type="dxa"/>
            <w:bottom w:w="0" w:type="dxa"/>
            <w:right w:w="28" w:type="dxa"/>
          </w:tblCellMar>
        </w:tblPrEx>
        <w:trPr>
          <w:cantSplit/>
          <w:trHeight w:val="975" w:hRule="atLeast"/>
          <w:jc w:val="center"/>
        </w:trPr>
        <w:tc>
          <w:tcPr>
            <w:tcW w:w="1575" w:type="dxa"/>
            <w:tcBorders>
              <w:left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任务来源</w:t>
            </w:r>
          </w:p>
        </w:tc>
        <w:tc>
          <w:tcPr>
            <w:tcW w:w="7665" w:type="dxa"/>
            <w:gridSpan w:val="4"/>
            <w:tcBorders>
              <w:left w:val="nil"/>
              <w:bottom w:val="single" w:color="auto" w:sz="4" w:space="0"/>
              <w:right w:val="single" w:color="auto" w:sz="6" w:space="0"/>
            </w:tcBorders>
            <w:noWrap w:val="0"/>
            <w:vAlign w:val="top"/>
          </w:tcPr>
          <w:p>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A. 国家计划   B. 部委计划   C. 省、市计划  D. 基金资助</w:t>
            </w:r>
          </w:p>
          <w:p>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E. 国际合作   F. 其他单位委托  G. 自选  H. 非职务  I. 其他</w:t>
            </w:r>
          </w:p>
        </w:tc>
      </w:tr>
      <w:tr>
        <w:tblPrEx>
          <w:tblCellMar>
            <w:top w:w="0" w:type="dxa"/>
            <w:left w:w="28" w:type="dxa"/>
            <w:bottom w:w="0" w:type="dxa"/>
            <w:right w:w="28" w:type="dxa"/>
          </w:tblCellMar>
        </w:tblPrEx>
        <w:trPr>
          <w:trHeight w:val="1084" w:hRule="atLeast"/>
          <w:jc w:val="center"/>
        </w:trPr>
        <w:tc>
          <w:tcPr>
            <w:tcW w:w="1575" w:type="dxa"/>
            <w:tcBorders>
              <w:top w:val="single" w:color="auto" w:sz="4" w:space="0"/>
              <w:left w:val="single" w:color="auto" w:sz="6" w:space="0"/>
              <w:bottom w:val="nil"/>
              <w:right w:val="single" w:color="auto" w:sz="6" w:space="0"/>
            </w:tcBorders>
            <w:noWrap w:val="0"/>
            <w:vAlign w:val="center"/>
          </w:tcPr>
          <w:p>
            <w:pPr>
              <w:spacing w:line="4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计划（基金）</w:t>
            </w:r>
          </w:p>
          <w:p>
            <w:pPr>
              <w:spacing w:line="4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名称和编号</w:t>
            </w:r>
          </w:p>
        </w:tc>
        <w:tc>
          <w:tcPr>
            <w:tcW w:w="7665" w:type="dxa"/>
            <w:gridSpan w:val="4"/>
            <w:tcBorders>
              <w:top w:val="single" w:color="auto" w:sz="4" w:space="0"/>
              <w:left w:val="nil"/>
              <w:bottom w:val="nil"/>
              <w:right w:val="single" w:color="auto" w:sz="6" w:space="0"/>
            </w:tcBorders>
            <w:noWrap w:val="0"/>
            <w:vAlign w:val="top"/>
          </w:tcPr>
          <w:p>
            <w:pPr>
              <w:spacing w:line="48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578" w:hRule="atLeast"/>
          <w:jc w:val="center"/>
        </w:trPr>
        <w:tc>
          <w:tcPr>
            <w:tcW w:w="1575" w:type="dxa"/>
            <w:tcBorders>
              <w:top w:val="single" w:color="auto" w:sz="6" w:space="0"/>
              <w:left w:val="single" w:color="auto" w:sz="6" w:space="0"/>
              <w:bottom w:val="single" w:color="auto" w:sz="6" w:space="0"/>
              <w:right w:val="single" w:color="auto" w:sz="4" w:space="0"/>
            </w:tcBorders>
            <w:noWrap w:val="0"/>
            <w:vAlign w:val="center"/>
          </w:tcPr>
          <w:p>
            <w:pPr>
              <w:spacing w:line="480" w:lineRule="exact"/>
              <w:jc w:val="center"/>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授权发明专利（项）</w:t>
            </w:r>
          </w:p>
        </w:tc>
        <w:tc>
          <w:tcPr>
            <w:tcW w:w="3155" w:type="dxa"/>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hint="eastAsia" w:ascii="宋体" w:hAnsi="宋体" w:eastAsia="宋体" w:cs="宋体"/>
                <w:color w:val="auto"/>
                <w:sz w:val="21"/>
                <w:szCs w:val="21"/>
                <w:lang w:eastAsia="zh-CN"/>
              </w:rPr>
            </w:pPr>
          </w:p>
        </w:tc>
        <w:tc>
          <w:tcPr>
            <w:tcW w:w="2460" w:type="dxa"/>
            <w:gridSpan w:val="2"/>
            <w:tcBorders>
              <w:top w:val="single" w:color="auto" w:sz="6" w:space="0"/>
              <w:left w:val="single" w:color="auto" w:sz="4" w:space="0"/>
              <w:bottom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授权的其他知识产权（项）</w:t>
            </w:r>
          </w:p>
        </w:tc>
        <w:tc>
          <w:tcPr>
            <w:tcW w:w="2050" w:type="dxa"/>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hint="eastAsia" w:ascii="宋体" w:hAnsi="宋体" w:eastAsia="宋体" w:cs="宋体"/>
                <w:color w:val="auto"/>
                <w:sz w:val="21"/>
                <w:szCs w:val="21"/>
                <w:lang w:eastAsia="zh-CN"/>
              </w:rPr>
            </w:pPr>
          </w:p>
        </w:tc>
      </w:tr>
      <w:tr>
        <w:tblPrEx>
          <w:tblCellMar>
            <w:top w:w="0" w:type="dxa"/>
            <w:left w:w="28" w:type="dxa"/>
            <w:bottom w:w="0" w:type="dxa"/>
            <w:right w:w="28" w:type="dxa"/>
          </w:tblCellMar>
        </w:tblPrEx>
        <w:trPr>
          <w:trHeight w:val="578" w:hRule="atLeast"/>
          <w:jc w:val="center"/>
        </w:trPr>
        <w:tc>
          <w:tcPr>
            <w:tcW w:w="1575" w:type="dxa"/>
            <w:tcBorders>
              <w:top w:val="single" w:color="auto" w:sz="6" w:space="0"/>
              <w:left w:val="single" w:color="auto" w:sz="6" w:space="0"/>
              <w:bottom w:val="single" w:color="auto" w:sz="6" w:space="0"/>
              <w:right w:val="single" w:color="auto" w:sz="4" w:space="0"/>
            </w:tcBorders>
            <w:noWrap w:val="0"/>
            <w:vAlign w:val="center"/>
          </w:tcPr>
          <w:p>
            <w:pPr>
              <w:spacing w:line="480" w:lineRule="exact"/>
              <w:jc w:val="center"/>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本年度是否已申报其它奖项</w:t>
            </w:r>
          </w:p>
        </w:tc>
        <w:tc>
          <w:tcPr>
            <w:tcW w:w="7665" w:type="dxa"/>
            <w:gridSpan w:val="4"/>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578" w:hRule="atLeast"/>
          <w:jc w:val="center"/>
        </w:trPr>
        <w:tc>
          <w:tcPr>
            <w:tcW w:w="1575" w:type="dxa"/>
            <w:tcBorders>
              <w:top w:val="single" w:color="auto" w:sz="6" w:space="0"/>
              <w:left w:val="single" w:color="auto" w:sz="6" w:space="0"/>
              <w:bottom w:val="single" w:color="auto" w:sz="6" w:space="0"/>
              <w:right w:val="single" w:color="auto" w:sz="4" w:space="0"/>
            </w:tcBorders>
            <w:noWrap w:val="0"/>
            <w:vAlign w:val="center"/>
          </w:tcPr>
          <w:p>
            <w:pPr>
              <w:spacing w:line="480" w:lineRule="exact"/>
              <w:jc w:val="center"/>
              <w:rPr>
                <w:rFonts w:hint="eastAsia" w:ascii="宋体" w:hAnsi="宋体" w:eastAsia="宋体" w:cs="宋体"/>
                <w:color w:val="auto"/>
                <w:sz w:val="21"/>
                <w:szCs w:val="21"/>
              </w:rPr>
            </w:pPr>
            <w:r>
              <w:rPr>
                <w:rFonts w:hint="eastAsia" w:ascii="宋体" w:hAnsi="宋体" w:eastAsia="宋体" w:cs="宋体"/>
                <w:color w:val="auto"/>
                <w:spacing w:val="-6"/>
                <w:sz w:val="21"/>
                <w:szCs w:val="21"/>
              </w:rPr>
              <w:t>项目起止时间</w:t>
            </w:r>
          </w:p>
        </w:tc>
        <w:tc>
          <w:tcPr>
            <w:tcW w:w="3155" w:type="dxa"/>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起始：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日</w:t>
            </w:r>
          </w:p>
        </w:tc>
        <w:tc>
          <w:tcPr>
            <w:tcW w:w="4510" w:type="dxa"/>
            <w:gridSpan w:val="3"/>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完成：</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日</w:t>
            </w:r>
          </w:p>
        </w:tc>
      </w:tr>
      <w:tr>
        <w:tblPrEx>
          <w:tblCellMar>
            <w:top w:w="0" w:type="dxa"/>
            <w:left w:w="28" w:type="dxa"/>
            <w:bottom w:w="0" w:type="dxa"/>
            <w:right w:w="28" w:type="dxa"/>
          </w:tblCellMar>
        </w:tblPrEx>
        <w:trPr>
          <w:trHeight w:val="578" w:hRule="atLeast"/>
          <w:jc w:val="center"/>
        </w:trPr>
        <w:tc>
          <w:tcPr>
            <w:tcW w:w="1575" w:type="dxa"/>
            <w:tcBorders>
              <w:top w:val="single" w:color="auto" w:sz="6" w:space="0"/>
              <w:left w:val="single" w:color="auto" w:sz="6" w:space="0"/>
              <w:bottom w:val="single" w:color="auto" w:sz="6" w:space="0"/>
              <w:right w:val="single" w:color="auto" w:sz="4" w:space="0"/>
            </w:tcBorders>
            <w:noWrap w:val="0"/>
            <w:vAlign w:val="center"/>
          </w:tcPr>
          <w:p>
            <w:pPr>
              <w:spacing w:line="480" w:lineRule="exact"/>
              <w:jc w:val="center"/>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联系人及电话、邮箱</w:t>
            </w:r>
          </w:p>
        </w:tc>
        <w:tc>
          <w:tcPr>
            <w:tcW w:w="3155" w:type="dxa"/>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hint="eastAsia" w:ascii="宋体" w:hAnsi="宋体" w:eastAsia="宋体" w:cs="宋体"/>
                <w:color w:val="auto"/>
                <w:sz w:val="21"/>
                <w:szCs w:val="21"/>
                <w:lang w:eastAsia="zh-CN"/>
              </w:rPr>
            </w:pPr>
          </w:p>
        </w:tc>
        <w:tc>
          <w:tcPr>
            <w:tcW w:w="1788" w:type="dxa"/>
            <w:tcBorders>
              <w:top w:val="single" w:color="auto" w:sz="6" w:space="0"/>
              <w:left w:val="single" w:color="auto" w:sz="4" w:space="0"/>
              <w:bottom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填报时间</w:t>
            </w:r>
          </w:p>
        </w:tc>
        <w:tc>
          <w:tcPr>
            <w:tcW w:w="2722" w:type="dxa"/>
            <w:gridSpan w:val="2"/>
            <w:tcBorders>
              <w:top w:val="single" w:color="auto" w:sz="6" w:space="0"/>
              <w:left w:val="single" w:color="auto" w:sz="4" w:space="0"/>
              <w:bottom w:val="single" w:color="auto" w:sz="6" w:space="0"/>
              <w:right w:val="single" w:color="auto" w:sz="6" w:space="0"/>
            </w:tcBorders>
            <w:noWrap w:val="0"/>
            <w:vAlign w:val="center"/>
          </w:tcPr>
          <w:p>
            <w:pPr>
              <w:spacing w:line="48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日</w:t>
            </w:r>
          </w:p>
        </w:tc>
      </w:tr>
    </w:tbl>
    <w:p>
      <w:pPr>
        <w:spacing w:line="380" w:lineRule="atLeast"/>
        <w:jc w:val="center"/>
        <w:outlineLvl w:val="0"/>
        <w:rPr>
          <w:rFonts w:hint="eastAsia" w:ascii="宋体" w:hAnsi="宋体" w:eastAsia="宋体" w:cs="宋体"/>
          <w:color w:val="auto"/>
          <w:sz w:val="21"/>
          <w:szCs w:val="21"/>
        </w:rPr>
      </w:pPr>
    </w:p>
    <w:p>
      <w:pPr>
        <w:spacing w:line="380" w:lineRule="atLeast"/>
        <w:jc w:val="center"/>
        <w:outlineLvl w:val="0"/>
        <w:rPr>
          <w:rFonts w:hint="eastAsia" w:ascii="宋体" w:hAnsi="宋体" w:eastAsia="宋体" w:cs="宋体"/>
          <w:color w:val="auto"/>
          <w:sz w:val="21"/>
          <w:szCs w:val="21"/>
        </w:rPr>
      </w:pPr>
    </w:p>
    <w:p>
      <w:pPr>
        <w:spacing w:line="380" w:lineRule="atLeast"/>
        <w:jc w:val="center"/>
        <w:outlineLvl w:val="0"/>
        <w:rPr>
          <w:rFonts w:hint="eastAsia" w:ascii="宋体" w:hAnsi="宋体" w:eastAsia="宋体" w:cs="宋体"/>
          <w:color w:val="auto"/>
          <w:sz w:val="21"/>
          <w:szCs w:val="21"/>
        </w:rPr>
      </w:pPr>
    </w:p>
    <w:p>
      <w:pPr>
        <w:spacing w:line="380" w:lineRule="atLeast"/>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二、项 目 简 介</w:t>
      </w:r>
    </w:p>
    <w:tbl>
      <w:tblPr>
        <w:tblStyle w:val="5"/>
        <w:tblW w:w="0" w:type="auto"/>
        <w:tblInd w:w="-360" w:type="dxa"/>
        <w:tblLayout w:type="fixed"/>
        <w:tblCellMar>
          <w:top w:w="0" w:type="dxa"/>
          <w:left w:w="28" w:type="dxa"/>
          <w:bottom w:w="0" w:type="dxa"/>
          <w:right w:w="28" w:type="dxa"/>
        </w:tblCellMar>
      </w:tblPr>
      <w:tblGrid>
        <w:gridCol w:w="9028"/>
      </w:tblGrid>
      <w:tr>
        <w:tblPrEx>
          <w:tblCellMar>
            <w:top w:w="0" w:type="dxa"/>
            <w:left w:w="28" w:type="dxa"/>
            <w:bottom w:w="0" w:type="dxa"/>
            <w:right w:w="28" w:type="dxa"/>
          </w:tblCellMar>
        </w:tblPrEx>
        <w:trPr>
          <w:trHeight w:val="12905" w:hRule="atLeast"/>
        </w:trPr>
        <w:tc>
          <w:tcPr>
            <w:tcW w:w="9028" w:type="dxa"/>
            <w:tcBorders>
              <w:top w:val="single" w:color="auto" w:sz="6" w:space="0"/>
              <w:left w:val="single" w:color="auto" w:sz="6" w:space="0"/>
              <w:bottom w:val="single" w:color="auto" w:sz="6" w:space="0"/>
              <w:right w:val="single" w:color="auto" w:sz="6" w:space="0"/>
            </w:tcBorders>
            <w:noWrap w:val="0"/>
            <w:vAlign w:val="top"/>
          </w:tcPr>
          <w:p>
            <w:pPr>
              <w:spacing w:line="380" w:lineRule="atLeast"/>
              <w:rPr>
                <w:rFonts w:hint="eastAsia" w:ascii="宋体" w:hAnsi="宋体" w:eastAsia="宋体" w:cs="宋体"/>
                <w:b w:val="0"/>
                <w:bCs/>
                <w:color w:val="auto"/>
                <w:sz w:val="21"/>
                <w:szCs w:val="21"/>
                <w:lang w:eastAsia="zh-CN"/>
              </w:rPr>
            </w:pPr>
            <w:r>
              <w:rPr>
                <w:rFonts w:hint="eastAsia" w:ascii="宋体" w:hAnsi="宋体" w:eastAsia="宋体" w:cs="宋体"/>
                <w:b/>
                <w:color w:val="auto"/>
                <w:sz w:val="21"/>
                <w:szCs w:val="21"/>
                <w:lang w:eastAsia="zh-CN"/>
              </w:rPr>
              <w:t>所属科学技术领域、主要内容、特点及应用推广情况</w:t>
            </w:r>
            <w:r>
              <w:rPr>
                <w:rFonts w:hint="eastAsia" w:ascii="宋体" w:hAnsi="宋体" w:eastAsia="宋体" w:cs="宋体"/>
                <w:b w:val="0"/>
                <w:bCs/>
                <w:color w:val="auto"/>
                <w:sz w:val="21"/>
                <w:szCs w:val="21"/>
                <w:lang w:eastAsia="zh-CN"/>
              </w:rPr>
              <w:t>（不超过</w:t>
            </w:r>
            <w:r>
              <w:rPr>
                <w:rFonts w:hint="eastAsia" w:ascii="宋体" w:hAnsi="宋体" w:eastAsia="宋体" w:cs="宋体"/>
                <w:b w:val="0"/>
                <w:bCs/>
                <w:color w:val="auto"/>
                <w:sz w:val="21"/>
                <w:szCs w:val="21"/>
                <w:lang w:val="en-US" w:eastAsia="zh-CN"/>
              </w:rPr>
              <w:t>800字</w:t>
            </w:r>
            <w:r>
              <w:rPr>
                <w:rFonts w:hint="eastAsia" w:ascii="宋体" w:hAnsi="宋体" w:eastAsia="宋体" w:cs="宋体"/>
                <w:b w:val="0"/>
                <w:bCs/>
                <w:color w:val="auto"/>
                <w:sz w:val="21"/>
                <w:szCs w:val="21"/>
                <w:lang w:eastAsia="zh-CN"/>
              </w:rPr>
              <w:t>）</w:t>
            </w: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jc w:val="right"/>
              <w:rPr>
                <w:rFonts w:hint="eastAsia" w:ascii="宋体" w:hAnsi="宋体" w:eastAsia="宋体" w:cs="宋体"/>
                <w:color w:val="auto"/>
                <w:sz w:val="21"/>
                <w:szCs w:val="21"/>
              </w:rPr>
            </w:pPr>
          </w:p>
          <w:p>
            <w:pPr>
              <w:spacing w:line="380" w:lineRule="atLeast"/>
              <w:jc w:val="right"/>
              <w:rPr>
                <w:rFonts w:hint="eastAsia" w:ascii="宋体" w:hAnsi="宋体" w:eastAsia="宋体" w:cs="宋体"/>
                <w:color w:val="auto"/>
                <w:sz w:val="21"/>
                <w:szCs w:val="21"/>
              </w:rPr>
            </w:pPr>
          </w:p>
          <w:p>
            <w:pPr>
              <w:spacing w:line="380" w:lineRule="atLeast"/>
              <w:jc w:val="right"/>
              <w:rPr>
                <w:rFonts w:hint="eastAsia" w:ascii="宋体" w:hAnsi="宋体" w:eastAsia="宋体" w:cs="宋体"/>
                <w:color w:val="auto"/>
                <w:sz w:val="21"/>
                <w:szCs w:val="21"/>
              </w:rPr>
            </w:pPr>
          </w:p>
        </w:tc>
      </w:tr>
    </w:tbl>
    <w:p>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三、项 目 详 细 内 容</w:t>
      </w:r>
    </w:p>
    <w:tbl>
      <w:tblPr>
        <w:tblStyle w:val="5"/>
        <w:tblW w:w="0" w:type="auto"/>
        <w:tblInd w:w="-392" w:type="dxa"/>
        <w:tblLayout w:type="fixed"/>
        <w:tblCellMar>
          <w:top w:w="0" w:type="dxa"/>
          <w:left w:w="28" w:type="dxa"/>
          <w:bottom w:w="0" w:type="dxa"/>
          <w:right w:w="28" w:type="dxa"/>
        </w:tblCellMar>
      </w:tblPr>
      <w:tblGrid>
        <w:gridCol w:w="9060"/>
      </w:tblGrid>
      <w:tr>
        <w:tblPrEx>
          <w:tblCellMar>
            <w:top w:w="0" w:type="dxa"/>
            <w:left w:w="28" w:type="dxa"/>
            <w:bottom w:w="0" w:type="dxa"/>
            <w:right w:w="28" w:type="dxa"/>
          </w:tblCellMar>
        </w:tblPrEx>
        <w:trPr>
          <w:trHeight w:val="12905" w:hRule="atLeast"/>
        </w:trPr>
        <w:tc>
          <w:tcPr>
            <w:tcW w:w="9060" w:type="dxa"/>
            <w:tcBorders>
              <w:top w:val="single" w:color="auto" w:sz="6" w:space="0"/>
              <w:left w:val="single" w:color="auto" w:sz="6" w:space="0"/>
              <w:bottom w:val="single" w:color="auto" w:sz="6" w:space="0"/>
              <w:right w:val="single" w:color="auto" w:sz="6" w:space="0"/>
            </w:tcBorders>
            <w:noWrap w:val="0"/>
            <w:vAlign w:val="top"/>
          </w:tcPr>
          <w:p>
            <w:pPr>
              <w:spacing w:line="480" w:lineRule="atLeast"/>
              <w:rPr>
                <w:rFonts w:hint="eastAsia" w:ascii="宋体" w:hAnsi="宋体" w:eastAsia="宋体" w:cs="宋体"/>
                <w:b/>
                <w:color w:val="auto"/>
                <w:sz w:val="21"/>
                <w:szCs w:val="21"/>
              </w:rPr>
            </w:pPr>
            <w:r>
              <w:rPr>
                <w:rFonts w:hint="eastAsia" w:ascii="宋体" w:hAnsi="宋体" w:eastAsia="宋体" w:cs="宋体"/>
                <w:b/>
                <w:color w:val="auto"/>
                <w:sz w:val="21"/>
                <w:szCs w:val="21"/>
              </w:rPr>
              <w:t>⒈立项背景</w:t>
            </w:r>
            <w:r>
              <w:rPr>
                <w:rFonts w:hint="eastAsia" w:ascii="宋体" w:hAnsi="宋体" w:eastAsia="宋体" w:cs="宋体"/>
                <w:color w:val="auto"/>
                <w:sz w:val="21"/>
                <w:szCs w:val="21"/>
              </w:rPr>
              <w:t>（不超过800字）</w:t>
            </w: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tc>
      </w:tr>
    </w:tbl>
    <w:p>
      <w:pPr>
        <w:rPr>
          <w:rFonts w:hint="eastAsia" w:ascii="宋体" w:hAnsi="宋体" w:eastAsia="宋体" w:cs="宋体"/>
          <w:color w:val="auto"/>
          <w:sz w:val="21"/>
          <w:szCs w:val="21"/>
        </w:rPr>
      </w:pPr>
    </w:p>
    <w:tbl>
      <w:tblPr>
        <w:tblStyle w:val="5"/>
        <w:tblW w:w="906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trPr>
        <w:tc>
          <w:tcPr>
            <w:tcW w:w="9060" w:type="dxa"/>
            <w:noWrap w:val="0"/>
            <w:vAlign w:val="top"/>
          </w:tcPr>
          <w:p>
            <w:pPr>
              <w:spacing w:line="480" w:lineRule="atLeast"/>
              <w:rPr>
                <w:rFonts w:hint="eastAsia" w:ascii="宋体" w:hAnsi="宋体" w:eastAsia="宋体" w:cs="宋体"/>
                <w:b/>
                <w:color w:val="auto"/>
                <w:sz w:val="21"/>
                <w:szCs w:val="21"/>
              </w:rPr>
            </w:pPr>
            <w:r>
              <w:rPr>
                <w:rFonts w:hint="eastAsia" w:ascii="宋体" w:hAnsi="宋体" w:eastAsia="宋体" w:cs="宋体"/>
                <w:b/>
                <w:color w:val="auto"/>
                <w:sz w:val="21"/>
                <w:szCs w:val="21"/>
              </w:rPr>
              <w:t>⒉详细科学技术内容</w:t>
            </w:r>
            <w:r>
              <w:rPr>
                <w:rFonts w:hint="eastAsia" w:ascii="宋体" w:hAnsi="宋体" w:eastAsia="宋体" w:cs="宋体"/>
                <w:color w:val="auto"/>
                <w:sz w:val="21"/>
                <w:szCs w:val="21"/>
              </w:rPr>
              <w:t>（纸面不敷，可另增页）</w:t>
            </w: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6" w:hRule="atLeast"/>
        </w:trPr>
        <w:tc>
          <w:tcPr>
            <w:tcW w:w="9060" w:type="dxa"/>
            <w:noWrap w:val="0"/>
            <w:vAlign w:val="top"/>
          </w:tcPr>
          <w:p>
            <w:pPr>
              <w:spacing w:line="480" w:lineRule="atLeas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创新点</w:t>
            </w:r>
            <w:r>
              <w:rPr>
                <w:rFonts w:hint="eastAsia" w:ascii="宋体" w:hAnsi="宋体" w:eastAsia="宋体" w:cs="宋体"/>
                <w:color w:val="auto"/>
                <w:sz w:val="21"/>
                <w:szCs w:val="21"/>
              </w:rPr>
              <w:t>（不超过</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0字）</w:t>
            </w: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trPr>
        <w:tc>
          <w:tcPr>
            <w:tcW w:w="9060" w:type="dxa"/>
            <w:noWrap w:val="0"/>
            <w:vAlign w:val="top"/>
          </w:tcPr>
          <w:p>
            <w:pPr>
              <w:spacing w:line="480" w:lineRule="atLeast"/>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与当前国内外同类研究、同类技术的综合比较</w:t>
            </w:r>
            <w:r>
              <w:rPr>
                <w:rFonts w:hint="eastAsia" w:ascii="宋体" w:hAnsi="宋体" w:eastAsia="宋体" w:cs="宋体"/>
                <w:color w:val="auto"/>
                <w:sz w:val="21"/>
                <w:szCs w:val="21"/>
              </w:rPr>
              <w:t>（不超过800字）</w:t>
            </w:r>
          </w:p>
          <w:p>
            <w:pPr>
              <w:spacing w:line="480" w:lineRule="atLeas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320" w:lineRule="exact"/>
              <w:rPr>
                <w:rFonts w:hint="eastAsia" w:ascii="宋体" w:hAnsi="宋体" w:eastAsia="宋体" w:cs="宋体"/>
                <w:color w:val="auto"/>
                <w:sz w:val="21"/>
                <w:szCs w:val="21"/>
              </w:rPr>
            </w:pPr>
          </w:p>
          <w:p>
            <w:pPr>
              <w:spacing w:line="34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ind w:firstLine="5670"/>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400" w:lineRule="exact"/>
              <w:rPr>
                <w:rFonts w:hint="eastAsia" w:ascii="宋体" w:hAnsi="宋体" w:eastAsia="宋体" w:cs="宋体"/>
                <w:color w:val="auto"/>
                <w:sz w:val="21"/>
                <w:szCs w:val="21"/>
              </w:rPr>
            </w:pPr>
          </w:p>
          <w:p>
            <w:pPr>
              <w:spacing w:line="240" w:lineRule="exact"/>
              <w:rPr>
                <w:rFonts w:hint="eastAsia" w:ascii="宋体" w:hAnsi="宋体" w:eastAsia="宋体" w:cs="宋体"/>
                <w:color w:val="auto"/>
                <w:sz w:val="21"/>
                <w:szCs w:val="21"/>
              </w:rPr>
            </w:pPr>
          </w:p>
          <w:p>
            <w:pPr>
              <w:spacing w:line="240" w:lineRule="exact"/>
              <w:rPr>
                <w:rFonts w:hint="eastAsia" w:ascii="宋体" w:hAnsi="宋体" w:eastAsia="宋体" w:cs="宋体"/>
                <w:color w:val="auto"/>
                <w:sz w:val="21"/>
                <w:szCs w:val="21"/>
              </w:rPr>
            </w:pPr>
          </w:p>
          <w:p>
            <w:pPr>
              <w:spacing w:line="240" w:lineRule="exact"/>
              <w:rPr>
                <w:rFonts w:hint="eastAsia" w:ascii="宋体" w:hAnsi="宋体" w:eastAsia="宋体" w:cs="宋体"/>
                <w:color w:val="auto"/>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13020" w:hRule="atLeast"/>
        </w:trPr>
        <w:tc>
          <w:tcPr>
            <w:tcW w:w="9060" w:type="dxa"/>
            <w:tcBorders>
              <w:top w:val="single" w:color="auto" w:sz="6" w:space="0"/>
              <w:left w:val="single" w:color="auto" w:sz="6" w:space="0"/>
              <w:bottom w:val="single" w:color="auto" w:sz="8" w:space="0"/>
              <w:right w:val="single" w:color="auto" w:sz="6" w:space="0"/>
            </w:tcBorders>
            <w:noWrap w:val="0"/>
            <w:vAlign w:val="top"/>
          </w:tcPr>
          <w:p>
            <w:pPr>
              <w:spacing w:line="480" w:lineRule="atLeast"/>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应用情况</w:t>
            </w:r>
            <w:r>
              <w:rPr>
                <w:rFonts w:hint="eastAsia" w:ascii="宋体" w:hAnsi="宋体" w:eastAsia="宋体" w:cs="宋体"/>
                <w:color w:val="auto"/>
                <w:sz w:val="21"/>
                <w:szCs w:val="21"/>
              </w:rPr>
              <w:t>（不超过800字）</w:t>
            </w:r>
          </w:p>
          <w:p>
            <w:pPr>
              <w:spacing w:line="480" w:lineRule="atLeast"/>
              <w:rPr>
                <w:rFonts w:hint="eastAsia" w:ascii="宋体" w:hAnsi="宋体" w:eastAsia="宋体" w:cs="宋体"/>
                <w:b/>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p>
            <w:pPr>
              <w:spacing w:line="380" w:lineRule="atLeast"/>
              <w:rPr>
                <w:rFonts w:hint="eastAsia" w:ascii="宋体" w:hAnsi="宋体" w:eastAsia="宋体" w:cs="宋体"/>
                <w:color w:val="auto"/>
                <w:sz w:val="21"/>
                <w:szCs w:val="21"/>
              </w:rPr>
            </w:pPr>
          </w:p>
        </w:tc>
      </w:tr>
    </w:tbl>
    <w:p>
      <w:pPr>
        <w:spacing w:line="380" w:lineRule="atLeast"/>
        <w:ind w:right="-636"/>
        <w:rPr>
          <w:rFonts w:hint="eastAsia" w:ascii="宋体" w:hAnsi="宋体" w:eastAsia="宋体" w:cs="宋体"/>
          <w:color w:val="auto"/>
          <w:sz w:val="21"/>
          <w:szCs w:val="21"/>
        </w:rPr>
      </w:pPr>
    </w:p>
    <w:p>
      <w:pPr>
        <w:rPr>
          <w:rFonts w:hint="eastAsia" w:ascii="宋体" w:hAnsi="宋体" w:eastAsia="宋体" w:cs="宋体"/>
          <w:color w:val="auto"/>
          <w:sz w:val="21"/>
          <w:szCs w:val="21"/>
        </w:rPr>
      </w:pPr>
    </w:p>
    <w:tbl>
      <w:tblPr>
        <w:tblStyle w:val="5"/>
        <w:tblW w:w="9270" w:type="dxa"/>
        <w:tblInd w:w="-60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205"/>
        <w:gridCol w:w="1766"/>
        <w:gridCol w:w="1804"/>
        <w:gridCol w:w="1890"/>
        <w:gridCol w:w="16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trPr>
        <w:tc>
          <w:tcPr>
            <w:tcW w:w="9270" w:type="dxa"/>
            <w:gridSpan w:val="5"/>
            <w:noWrap w:val="0"/>
            <w:vAlign w:val="center"/>
          </w:tcPr>
          <w:p>
            <w:pPr>
              <w:spacing w:line="380" w:lineRule="atLeas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 xml:space="preserve">经济效益（仅统计近3年来的经济效益数）         </w:t>
            </w:r>
            <w:r>
              <w:rPr>
                <w:rFonts w:hint="eastAsia" w:ascii="宋体" w:hAnsi="宋体" w:eastAsia="宋体" w:cs="宋体"/>
                <w:color w:val="auto"/>
                <w:sz w:val="21"/>
                <w:szCs w:val="21"/>
              </w:rPr>
              <w:t>单位：万元（人民币）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3" w:hRule="atLeast"/>
        </w:trPr>
        <w:tc>
          <w:tcPr>
            <w:tcW w:w="2205" w:type="dxa"/>
            <w:noWrap w:val="0"/>
            <w:vAlign w:val="center"/>
          </w:tcPr>
          <w:p>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项目</w:t>
            </w:r>
            <w:r>
              <w:rPr>
                <w:rFonts w:hint="eastAsia" w:ascii="宋体" w:hAnsi="宋体" w:eastAsia="宋体" w:cs="宋体"/>
                <w:color w:val="auto"/>
                <w:sz w:val="21"/>
                <w:szCs w:val="21"/>
              </w:rPr>
              <w:t>总投资额</w:t>
            </w:r>
          </w:p>
        </w:tc>
        <w:tc>
          <w:tcPr>
            <w:tcW w:w="3570" w:type="dxa"/>
            <w:gridSpan w:val="2"/>
            <w:noWrap w:val="0"/>
            <w:vAlign w:val="center"/>
          </w:tcPr>
          <w:p>
            <w:pPr>
              <w:spacing w:line="380" w:lineRule="atLeast"/>
              <w:jc w:val="center"/>
              <w:rPr>
                <w:rFonts w:hint="eastAsia" w:ascii="宋体" w:hAnsi="宋体" w:eastAsia="宋体" w:cs="宋体"/>
                <w:color w:val="auto"/>
                <w:sz w:val="21"/>
                <w:szCs w:val="21"/>
              </w:rPr>
            </w:pPr>
          </w:p>
        </w:tc>
        <w:tc>
          <w:tcPr>
            <w:tcW w:w="1890" w:type="dxa"/>
            <w:noWrap w:val="0"/>
            <w:vAlign w:val="center"/>
          </w:tcPr>
          <w:p>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回收期（年）</w:t>
            </w:r>
          </w:p>
        </w:tc>
        <w:tc>
          <w:tcPr>
            <w:tcW w:w="1605" w:type="dxa"/>
            <w:noWrap w:val="0"/>
            <w:vAlign w:val="center"/>
          </w:tcPr>
          <w:p>
            <w:pPr>
              <w:spacing w:line="380" w:lineRule="atLeast"/>
              <w:jc w:val="center"/>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2205" w:type="dxa"/>
            <w:tcBorders>
              <w:tl2br w:val="single" w:color="auto" w:sz="4" w:space="0"/>
            </w:tcBorders>
            <w:noWrap w:val="0"/>
            <w:vAlign w:val="top"/>
          </w:tcPr>
          <w:p>
            <w:pPr>
              <w:spacing w:line="380" w:lineRule="atLeast"/>
              <w:rPr>
                <w:rFonts w:hint="eastAsia" w:ascii="宋体" w:hAnsi="宋体" w:eastAsia="宋体" w:cs="宋体"/>
                <w:color w:val="auto"/>
                <w:sz w:val="21"/>
                <w:szCs w:val="21"/>
              </w:rPr>
            </w:pPr>
            <w:r>
              <w:rPr>
                <w:rFonts w:hint="eastAsia" w:ascii="宋体" w:hAnsi="宋体" w:eastAsia="宋体" w:cs="宋体"/>
                <w:color w:val="auto"/>
                <w:sz w:val="21"/>
                <w:szCs w:val="21"/>
              </w:rPr>
              <w:t xml:space="preserve">           栏 目</w:t>
            </w:r>
          </w:p>
          <w:p>
            <w:pPr>
              <w:spacing w:line="380" w:lineRule="atLeast"/>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份</w:t>
            </w:r>
          </w:p>
        </w:tc>
        <w:tc>
          <w:tcPr>
            <w:tcW w:w="1766" w:type="dxa"/>
            <w:noWrap w:val="0"/>
            <w:vAlign w:val="center"/>
          </w:tcPr>
          <w:p>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新增利润</w:t>
            </w:r>
          </w:p>
        </w:tc>
        <w:tc>
          <w:tcPr>
            <w:tcW w:w="1804" w:type="dxa"/>
            <w:noWrap w:val="0"/>
            <w:vAlign w:val="center"/>
          </w:tcPr>
          <w:p>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新增税收</w:t>
            </w:r>
          </w:p>
        </w:tc>
        <w:tc>
          <w:tcPr>
            <w:tcW w:w="3495" w:type="dxa"/>
            <w:gridSpan w:val="2"/>
            <w:noWrap w:val="0"/>
            <w:vAlign w:val="center"/>
          </w:tcPr>
          <w:p>
            <w:pPr>
              <w:spacing w:line="38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节支总额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6" w:hRule="atLeast"/>
        </w:trPr>
        <w:tc>
          <w:tcPr>
            <w:tcW w:w="2205" w:type="dxa"/>
            <w:noWrap w:val="0"/>
            <w:vAlign w:val="center"/>
          </w:tcPr>
          <w:p>
            <w:pPr>
              <w:spacing w:line="380" w:lineRule="atLeast"/>
              <w:jc w:val="center"/>
              <w:rPr>
                <w:rFonts w:hint="eastAsia" w:ascii="宋体" w:hAnsi="宋体" w:eastAsia="宋体" w:cs="宋体"/>
                <w:color w:val="auto"/>
                <w:sz w:val="21"/>
                <w:szCs w:val="21"/>
              </w:rPr>
            </w:pPr>
          </w:p>
        </w:tc>
        <w:tc>
          <w:tcPr>
            <w:tcW w:w="1766" w:type="dxa"/>
            <w:noWrap w:val="0"/>
            <w:vAlign w:val="top"/>
          </w:tcPr>
          <w:p>
            <w:pPr>
              <w:spacing w:line="380" w:lineRule="atLeast"/>
              <w:rPr>
                <w:rFonts w:hint="eastAsia" w:ascii="宋体" w:hAnsi="宋体" w:eastAsia="宋体" w:cs="宋体"/>
                <w:color w:val="auto"/>
                <w:sz w:val="21"/>
                <w:szCs w:val="21"/>
              </w:rPr>
            </w:pPr>
          </w:p>
        </w:tc>
        <w:tc>
          <w:tcPr>
            <w:tcW w:w="1804" w:type="dxa"/>
            <w:noWrap w:val="0"/>
            <w:vAlign w:val="top"/>
          </w:tcPr>
          <w:p>
            <w:pPr>
              <w:spacing w:line="380" w:lineRule="atLeast"/>
              <w:rPr>
                <w:rFonts w:hint="eastAsia" w:ascii="宋体" w:hAnsi="宋体" w:eastAsia="宋体" w:cs="宋体"/>
                <w:color w:val="auto"/>
                <w:sz w:val="21"/>
                <w:szCs w:val="21"/>
              </w:rPr>
            </w:pPr>
          </w:p>
        </w:tc>
        <w:tc>
          <w:tcPr>
            <w:tcW w:w="3495" w:type="dxa"/>
            <w:gridSpan w:val="2"/>
            <w:noWrap w:val="0"/>
            <w:vAlign w:val="top"/>
          </w:tcPr>
          <w:p>
            <w:pPr>
              <w:spacing w:line="380" w:lineRule="atLeas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2205" w:type="dxa"/>
            <w:noWrap w:val="0"/>
            <w:vAlign w:val="center"/>
          </w:tcPr>
          <w:p>
            <w:pPr>
              <w:spacing w:line="380" w:lineRule="atLeast"/>
              <w:jc w:val="center"/>
              <w:rPr>
                <w:rFonts w:hint="eastAsia" w:ascii="宋体" w:hAnsi="宋体" w:eastAsia="宋体" w:cs="宋体"/>
                <w:color w:val="auto"/>
                <w:sz w:val="21"/>
                <w:szCs w:val="21"/>
              </w:rPr>
            </w:pPr>
          </w:p>
        </w:tc>
        <w:tc>
          <w:tcPr>
            <w:tcW w:w="1766" w:type="dxa"/>
            <w:noWrap w:val="0"/>
            <w:vAlign w:val="top"/>
          </w:tcPr>
          <w:p>
            <w:pPr>
              <w:spacing w:line="380" w:lineRule="atLeast"/>
              <w:rPr>
                <w:rFonts w:hint="eastAsia" w:ascii="宋体" w:hAnsi="宋体" w:eastAsia="宋体" w:cs="宋体"/>
                <w:color w:val="auto"/>
                <w:sz w:val="21"/>
                <w:szCs w:val="21"/>
              </w:rPr>
            </w:pPr>
          </w:p>
        </w:tc>
        <w:tc>
          <w:tcPr>
            <w:tcW w:w="1804" w:type="dxa"/>
            <w:noWrap w:val="0"/>
            <w:vAlign w:val="top"/>
          </w:tcPr>
          <w:p>
            <w:pPr>
              <w:spacing w:line="380" w:lineRule="atLeast"/>
              <w:rPr>
                <w:rFonts w:hint="eastAsia" w:ascii="宋体" w:hAnsi="宋体" w:eastAsia="宋体" w:cs="宋体"/>
                <w:color w:val="auto"/>
                <w:sz w:val="21"/>
                <w:szCs w:val="21"/>
              </w:rPr>
            </w:pPr>
          </w:p>
        </w:tc>
        <w:tc>
          <w:tcPr>
            <w:tcW w:w="3495" w:type="dxa"/>
            <w:gridSpan w:val="2"/>
            <w:noWrap w:val="0"/>
            <w:vAlign w:val="top"/>
          </w:tcPr>
          <w:p>
            <w:pPr>
              <w:spacing w:line="380" w:lineRule="atLeast"/>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4" w:hRule="atLeast"/>
        </w:trPr>
        <w:tc>
          <w:tcPr>
            <w:tcW w:w="2205" w:type="dxa"/>
            <w:noWrap w:val="0"/>
            <w:vAlign w:val="center"/>
          </w:tcPr>
          <w:p>
            <w:pPr>
              <w:spacing w:line="380" w:lineRule="atLeast"/>
              <w:jc w:val="center"/>
              <w:rPr>
                <w:rFonts w:hint="eastAsia" w:ascii="宋体" w:hAnsi="宋体" w:eastAsia="宋体" w:cs="宋体"/>
                <w:color w:val="auto"/>
                <w:sz w:val="21"/>
                <w:szCs w:val="21"/>
              </w:rPr>
            </w:pPr>
          </w:p>
        </w:tc>
        <w:tc>
          <w:tcPr>
            <w:tcW w:w="1766" w:type="dxa"/>
            <w:noWrap w:val="0"/>
            <w:vAlign w:val="top"/>
          </w:tcPr>
          <w:p>
            <w:pPr>
              <w:spacing w:line="380" w:lineRule="atLeast"/>
              <w:rPr>
                <w:rFonts w:hint="eastAsia" w:ascii="宋体" w:hAnsi="宋体" w:eastAsia="宋体" w:cs="宋体"/>
                <w:color w:val="auto"/>
                <w:sz w:val="21"/>
                <w:szCs w:val="21"/>
              </w:rPr>
            </w:pPr>
          </w:p>
        </w:tc>
        <w:tc>
          <w:tcPr>
            <w:tcW w:w="1804" w:type="dxa"/>
            <w:noWrap w:val="0"/>
            <w:vAlign w:val="top"/>
          </w:tcPr>
          <w:p>
            <w:pPr>
              <w:spacing w:line="380" w:lineRule="atLeast"/>
              <w:rPr>
                <w:rFonts w:hint="eastAsia" w:ascii="宋体" w:hAnsi="宋体" w:eastAsia="宋体" w:cs="宋体"/>
                <w:color w:val="auto"/>
                <w:sz w:val="21"/>
                <w:szCs w:val="21"/>
              </w:rPr>
            </w:pPr>
          </w:p>
        </w:tc>
        <w:tc>
          <w:tcPr>
            <w:tcW w:w="3495" w:type="dxa"/>
            <w:gridSpan w:val="2"/>
            <w:noWrap w:val="0"/>
            <w:vAlign w:val="top"/>
          </w:tcPr>
          <w:p>
            <w:pPr>
              <w:spacing w:line="380" w:lineRule="atLeast"/>
              <w:rPr>
                <w:rFonts w:hint="eastAsia" w:ascii="宋体" w:hAnsi="宋体" w:eastAsia="宋体" w:cs="宋体"/>
                <w:color w:val="auto"/>
                <w:sz w:val="21"/>
                <w:szCs w:val="21"/>
              </w:rPr>
            </w:pPr>
          </w:p>
        </w:tc>
      </w:tr>
    </w:tbl>
    <w:p>
      <w:pPr>
        <w:spacing w:after="120" w:line="560" w:lineRule="exact"/>
        <w:ind w:hanging="720"/>
        <w:jc w:val="center"/>
        <w:outlineLvl w:val="0"/>
        <w:rPr>
          <w:rFonts w:hint="eastAsia" w:ascii="宋体" w:hAnsi="宋体" w:eastAsia="宋体" w:cs="宋体"/>
          <w:color w:val="auto"/>
          <w:sz w:val="21"/>
          <w:szCs w:val="21"/>
          <w:lang w:eastAsia="zh-CN"/>
        </w:rPr>
      </w:pPr>
    </w:p>
    <w:tbl>
      <w:tblPr>
        <w:tblStyle w:val="6"/>
        <w:tblpPr w:leftFromText="180" w:rightFromText="180" w:vertAnchor="text" w:horzAnchor="page" w:tblpX="1285" w:tblpY="314"/>
        <w:tblOverlap w:val="never"/>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5" w:hRule="atLeast"/>
        </w:trPr>
        <w:tc>
          <w:tcPr>
            <w:tcW w:w="9270" w:type="dxa"/>
            <w:noWrap w:val="0"/>
            <w:vAlign w:val="top"/>
          </w:tcPr>
          <w:p>
            <w:pPr>
              <w:spacing w:line="480" w:lineRule="atLeast"/>
              <w:rPr>
                <w:rFonts w:hint="eastAsia" w:ascii="宋体" w:hAnsi="宋体" w:eastAsia="宋体" w:cs="宋体"/>
                <w:b w:val="0"/>
                <w:bCs/>
                <w:color w:val="auto"/>
                <w:sz w:val="21"/>
                <w:szCs w:val="21"/>
                <w:lang w:eastAsia="zh-CN"/>
              </w:rPr>
            </w:pPr>
            <w:r>
              <w:rPr>
                <w:rFonts w:hint="eastAsia" w:ascii="宋体" w:hAnsi="宋体" w:eastAsia="宋体" w:cs="宋体"/>
                <w:b/>
                <w:color w:val="auto"/>
                <w:sz w:val="21"/>
                <w:szCs w:val="21"/>
                <w:lang w:val="en-US" w:eastAsia="zh-CN"/>
              </w:rPr>
              <w:t>7.</w:t>
            </w:r>
            <w:r>
              <w:rPr>
                <w:rFonts w:hint="eastAsia" w:ascii="宋体" w:hAnsi="宋体" w:eastAsia="宋体" w:cs="宋体"/>
                <w:b/>
                <w:color w:val="auto"/>
                <w:sz w:val="21"/>
                <w:szCs w:val="21"/>
              </w:rPr>
              <w:t>社会效益:</w:t>
            </w:r>
            <w:r>
              <w:rPr>
                <w:rFonts w:hint="eastAsia" w:ascii="宋体" w:hAnsi="宋体" w:eastAsia="宋体" w:cs="宋体"/>
                <w:b w:val="0"/>
                <w:bCs/>
                <w:color w:val="auto"/>
                <w:sz w:val="21"/>
                <w:szCs w:val="21"/>
                <w:lang w:eastAsia="zh-CN"/>
              </w:rPr>
              <w:t>（不超过</w:t>
            </w:r>
            <w:r>
              <w:rPr>
                <w:rFonts w:hint="eastAsia" w:ascii="宋体" w:hAnsi="宋体" w:eastAsia="宋体" w:cs="宋体"/>
                <w:b w:val="0"/>
                <w:bCs/>
                <w:color w:val="auto"/>
                <w:sz w:val="21"/>
                <w:szCs w:val="21"/>
                <w:lang w:val="en-US" w:eastAsia="zh-CN"/>
              </w:rPr>
              <w:t>300字</w:t>
            </w:r>
            <w:r>
              <w:rPr>
                <w:rFonts w:hint="eastAsia" w:ascii="宋体" w:hAnsi="宋体" w:eastAsia="宋体" w:cs="宋体"/>
                <w:b w:val="0"/>
                <w:bCs/>
                <w:color w:val="auto"/>
                <w:sz w:val="21"/>
                <w:szCs w:val="21"/>
                <w:lang w:eastAsia="zh-CN"/>
              </w:rPr>
              <w:t>）</w:t>
            </w:r>
          </w:p>
          <w:p>
            <w:pPr>
              <w:spacing w:after="120" w:line="560" w:lineRule="exact"/>
              <w:jc w:val="both"/>
              <w:outlineLvl w:val="0"/>
              <w:rPr>
                <w:rFonts w:hint="eastAsia" w:ascii="宋体" w:hAnsi="宋体" w:eastAsia="宋体" w:cs="宋体"/>
                <w:color w:val="auto"/>
                <w:sz w:val="21"/>
                <w:szCs w:val="21"/>
                <w:vertAlign w:val="baseline"/>
              </w:rPr>
            </w:pPr>
          </w:p>
        </w:tc>
      </w:tr>
    </w:tbl>
    <w:p>
      <w:pPr>
        <w:spacing w:after="120" w:line="560" w:lineRule="exact"/>
        <w:ind w:hanging="720"/>
        <w:jc w:val="center"/>
        <w:outlineLvl w:val="0"/>
        <w:rPr>
          <w:rFonts w:hint="eastAsia" w:ascii="宋体" w:hAnsi="宋体" w:eastAsia="宋体" w:cs="宋体"/>
          <w:color w:val="auto"/>
          <w:sz w:val="21"/>
          <w:szCs w:val="21"/>
        </w:rPr>
      </w:pPr>
    </w:p>
    <w:p>
      <w:pPr>
        <w:spacing w:after="120" w:line="560" w:lineRule="exact"/>
        <w:ind w:hanging="720"/>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 xml:space="preserve">  四、曾 获 科 技 奖 励 情 况</w:t>
      </w:r>
    </w:p>
    <w:tbl>
      <w:tblPr>
        <w:tblStyle w:val="5"/>
        <w:tblW w:w="9264" w:type="dxa"/>
        <w:tblInd w:w="-59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9"/>
        <w:gridCol w:w="4095"/>
        <w:gridCol w:w="1260"/>
        <w:gridCol w:w="2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0" w:hRule="exact"/>
        </w:trPr>
        <w:tc>
          <w:tcPr>
            <w:tcW w:w="1569" w:type="dxa"/>
            <w:noWrap w:val="0"/>
            <w:vAlign w:val="center"/>
          </w:tcPr>
          <w:p>
            <w:pPr>
              <w:spacing w:line="40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获奖时间</w:t>
            </w:r>
          </w:p>
        </w:tc>
        <w:tc>
          <w:tcPr>
            <w:tcW w:w="4095" w:type="dxa"/>
            <w:noWrap w:val="0"/>
            <w:vAlign w:val="center"/>
          </w:tcPr>
          <w:p>
            <w:pPr>
              <w:spacing w:line="40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奖    项    名    称</w:t>
            </w:r>
          </w:p>
        </w:tc>
        <w:tc>
          <w:tcPr>
            <w:tcW w:w="1260" w:type="dxa"/>
            <w:noWrap w:val="0"/>
            <w:vAlign w:val="center"/>
          </w:tcPr>
          <w:p>
            <w:pPr>
              <w:spacing w:line="40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奖励等级</w:t>
            </w:r>
          </w:p>
        </w:tc>
        <w:tc>
          <w:tcPr>
            <w:tcW w:w="2340" w:type="dxa"/>
            <w:noWrap w:val="0"/>
            <w:vAlign w:val="center"/>
          </w:tcPr>
          <w:p>
            <w:pPr>
              <w:spacing w:line="40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授奖部门（单位）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1569" w:type="dxa"/>
            <w:noWrap w:val="0"/>
            <w:vAlign w:val="top"/>
          </w:tcPr>
          <w:p>
            <w:pPr>
              <w:spacing w:line="620" w:lineRule="exact"/>
              <w:rPr>
                <w:rFonts w:hint="eastAsia" w:ascii="宋体" w:hAnsi="宋体" w:eastAsia="宋体" w:cs="宋体"/>
                <w:color w:val="auto"/>
                <w:sz w:val="21"/>
                <w:szCs w:val="21"/>
              </w:rPr>
            </w:pPr>
          </w:p>
        </w:tc>
        <w:tc>
          <w:tcPr>
            <w:tcW w:w="4095" w:type="dxa"/>
            <w:noWrap w:val="0"/>
            <w:vAlign w:val="top"/>
          </w:tcPr>
          <w:p>
            <w:pPr>
              <w:spacing w:line="620" w:lineRule="exact"/>
              <w:rPr>
                <w:rFonts w:hint="eastAsia" w:ascii="宋体" w:hAnsi="宋体" w:eastAsia="宋体" w:cs="宋体"/>
                <w:color w:val="auto"/>
                <w:sz w:val="21"/>
                <w:szCs w:val="21"/>
              </w:rPr>
            </w:pPr>
          </w:p>
        </w:tc>
        <w:tc>
          <w:tcPr>
            <w:tcW w:w="1260" w:type="dxa"/>
            <w:noWrap w:val="0"/>
            <w:vAlign w:val="top"/>
          </w:tcPr>
          <w:p>
            <w:pPr>
              <w:spacing w:line="620" w:lineRule="exact"/>
              <w:rPr>
                <w:rFonts w:hint="eastAsia" w:ascii="宋体" w:hAnsi="宋体" w:eastAsia="宋体" w:cs="宋体"/>
                <w:color w:val="auto"/>
                <w:sz w:val="21"/>
                <w:szCs w:val="21"/>
              </w:rPr>
            </w:pPr>
          </w:p>
        </w:tc>
        <w:tc>
          <w:tcPr>
            <w:tcW w:w="2340" w:type="dxa"/>
            <w:noWrap w:val="0"/>
            <w:vAlign w:val="top"/>
          </w:tcPr>
          <w:p>
            <w:pPr>
              <w:spacing w:line="620" w:lineRule="exact"/>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1569" w:type="dxa"/>
            <w:noWrap w:val="0"/>
            <w:vAlign w:val="top"/>
          </w:tcPr>
          <w:p>
            <w:pPr>
              <w:spacing w:line="620" w:lineRule="exact"/>
              <w:rPr>
                <w:rFonts w:hint="eastAsia" w:ascii="宋体" w:hAnsi="宋体" w:eastAsia="宋体" w:cs="宋体"/>
                <w:color w:val="auto"/>
                <w:sz w:val="21"/>
                <w:szCs w:val="21"/>
              </w:rPr>
            </w:pPr>
          </w:p>
        </w:tc>
        <w:tc>
          <w:tcPr>
            <w:tcW w:w="4095" w:type="dxa"/>
            <w:noWrap w:val="0"/>
            <w:vAlign w:val="top"/>
          </w:tcPr>
          <w:p>
            <w:pPr>
              <w:spacing w:line="620" w:lineRule="exact"/>
              <w:rPr>
                <w:rFonts w:hint="eastAsia" w:ascii="宋体" w:hAnsi="宋体" w:eastAsia="宋体" w:cs="宋体"/>
                <w:color w:val="auto"/>
                <w:sz w:val="21"/>
                <w:szCs w:val="21"/>
              </w:rPr>
            </w:pPr>
          </w:p>
        </w:tc>
        <w:tc>
          <w:tcPr>
            <w:tcW w:w="1260" w:type="dxa"/>
            <w:noWrap w:val="0"/>
            <w:vAlign w:val="top"/>
          </w:tcPr>
          <w:p>
            <w:pPr>
              <w:spacing w:line="620" w:lineRule="exact"/>
              <w:rPr>
                <w:rFonts w:hint="eastAsia" w:ascii="宋体" w:hAnsi="宋体" w:eastAsia="宋体" w:cs="宋体"/>
                <w:color w:val="auto"/>
                <w:sz w:val="21"/>
                <w:szCs w:val="21"/>
              </w:rPr>
            </w:pPr>
          </w:p>
        </w:tc>
        <w:tc>
          <w:tcPr>
            <w:tcW w:w="2340" w:type="dxa"/>
            <w:noWrap w:val="0"/>
            <w:vAlign w:val="top"/>
          </w:tcPr>
          <w:p>
            <w:pPr>
              <w:spacing w:line="620" w:lineRule="exact"/>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1569" w:type="dxa"/>
            <w:noWrap w:val="0"/>
            <w:vAlign w:val="top"/>
          </w:tcPr>
          <w:p>
            <w:pPr>
              <w:spacing w:line="620" w:lineRule="exact"/>
              <w:rPr>
                <w:rFonts w:hint="eastAsia" w:ascii="宋体" w:hAnsi="宋体" w:eastAsia="宋体" w:cs="宋体"/>
                <w:color w:val="auto"/>
                <w:sz w:val="21"/>
                <w:szCs w:val="21"/>
              </w:rPr>
            </w:pPr>
          </w:p>
        </w:tc>
        <w:tc>
          <w:tcPr>
            <w:tcW w:w="4095" w:type="dxa"/>
            <w:noWrap w:val="0"/>
            <w:vAlign w:val="top"/>
          </w:tcPr>
          <w:p>
            <w:pPr>
              <w:spacing w:line="620" w:lineRule="exact"/>
              <w:rPr>
                <w:rFonts w:hint="eastAsia" w:ascii="宋体" w:hAnsi="宋体" w:eastAsia="宋体" w:cs="宋体"/>
                <w:color w:val="auto"/>
                <w:sz w:val="21"/>
                <w:szCs w:val="21"/>
              </w:rPr>
            </w:pPr>
          </w:p>
        </w:tc>
        <w:tc>
          <w:tcPr>
            <w:tcW w:w="1260" w:type="dxa"/>
            <w:noWrap w:val="0"/>
            <w:vAlign w:val="top"/>
          </w:tcPr>
          <w:p>
            <w:pPr>
              <w:spacing w:line="620" w:lineRule="exact"/>
              <w:rPr>
                <w:rFonts w:hint="eastAsia" w:ascii="宋体" w:hAnsi="宋体" w:eastAsia="宋体" w:cs="宋体"/>
                <w:color w:val="auto"/>
                <w:sz w:val="21"/>
                <w:szCs w:val="21"/>
              </w:rPr>
            </w:pPr>
          </w:p>
        </w:tc>
        <w:tc>
          <w:tcPr>
            <w:tcW w:w="2340" w:type="dxa"/>
            <w:noWrap w:val="0"/>
            <w:vAlign w:val="top"/>
          </w:tcPr>
          <w:p>
            <w:pPr>
              <w:spacing w:line="620" w:lineRule="exact"/>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1569" w:type="dxa"/>
            <w:noWrap w:val="0"/>
            <w:vAlign w:val="top"/>
          </w:tcPr>
          <w:p>
            <w:pPr>
              <w:spacing w:line="620" w:lineRule="exact"/>
              <w:rPr>
                <w:rFonts w:hint="eastAsia" w:ascii="宋体" w:hAnsi="宋体" w:eastAsia="宋体" w:cs="宋体"/>
                <w:color w:val="auto"/>
                <w:sz w:val="21"/>
                <w:szCs w:val="21"/>
              </w:rPr>
            </w:pPr>
          </w:p>
        </w:tc>
        <w:tc>
          <w:tcPr>
            <w:tcW w:w="4095" w:type="dxa"/>
            <w:noWrap w:val="0"/>
            <w:vAlign w:val="top"/>
          </w:tcPr>
          <w:p>
            <w:pPr>
              <w:spacing w:line="620" w:lineRule="exact"/>
              <w:rPr>
                <w:rFonts w:hint="eastAsia" w:ascii="宋体" w:hAnsi="宋体" w:eastAsia="宋体" w:cs="宋体"/>
                <w:color w:val="auto"/>
                <w:sz w:val="21"/>
                <w:szCs w:val="21"/>
              </w:rPr>
            </w:pPr>
          </w:p>
        </w:tc>
        <w:tc>
          <w:tcPr>
            <w:tcW w:w="1260" w:type="dxa"/>
            <w:noWrap w:val="0"/>
            <w:vAlign w:val="top"/>
          </w:tcPr>
          <w:p>
            <w:pPr>
              <w:spacing w:line="620" w:lineRule="exact"/>
              <w:rPr>
                <w:rFonts w:hint="eastAsia" w:ascii="宋体" w:hAnsi="宋体" w:eastAsia="宋体" w:cs="宋体"/>
                <w:color w:val="auto"/>
                <w:sz w:val="21"/>
                <w:szCs w:val="21"/>
              </w:rPr>
            </w:pPr>
          </w:p>
        </w:tc>
        <w:tc>
          <w:tcPr>
            <w:tcW w:w="2340" w:type="dxa"/>
            <w:noWrap w:val="0"/>
            <w:vAlign w:val="top"/>
          </w:tcPr>
          <w:p>
            <w:pPr>
              <w:spacing w:line="620" w:lineRule="exact"/>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1569" w:type="dxa"/>
            <w:noWrap w:val="0"/>
            <w:vAlign w:val="top"/>
          </w:tcPr>
          <w:p>
            <w:pPr>
              <w:spacing w:line="620" w:lineRule="exact"/>
              <w:rPr>
                <w:rFonts w:hint="eastAsia" w:ascii="宋体" w:hAnsi="宋体" w:eastAsia="宋体" w:cs="宋体"/>
                <w:color w:val="auto"/>
                <w:sz w:val="21"/>
                <w:szCs w:val="21"/>
              </w:rPr>
            </w:pPr>
          </w:p>
        </w:tc>
        <w:tc>
          <w:tcPr>
            <w:tcW w:w="4095" w:type="dxa"/>
            <w:noWrap w:val="0"/>
            <w:vAlign w:val="top"/>
          </w:tcPr>
          <w:p>
            <w:pPr>
              <w:spacing w:line="620" w:lineRule="exact"/>
              <w:rPr>
                <w:rFonts w:hint="eastAsia" w:ascii="宋体" w:hAnsi="宋体" w:eastAsia="宋体" w:cs="宋体"/>
                <w:color w:val="auto"/>
                <w:sz w:val="21"/>
                <w:szCs w:val="21"/>
              </w:rPr>
            </w:pPr>
          </w:p>
        </w:tc>
        <w:tc>
          <w:tcPr>
            <w:tcW w:w="1260" w:type="dxa"/>
            <w:noWrap w:val="0"/>
            <w:vAlign w:val="top"/>
          </w:tcPr>
          <w:p>
            <w:pPr>
              <w:spacing w:line="620" w:lineRule="exact"/>
              <w:rPr>
                <w:rFonts w:hint="eastAsia" w:ascii="宋体" w:hAnsi="宋体" w:eastAsia="宋体" w:cs="宋体"/>
                <w:color w:val="auto"/>
                <w:sz w:val="21"/>
                <w:szCs w:val="21"/>
              </w:rPr>
            </w:pPr>
          </w:p>
        </w:tc>
        <w:tc>
          <w:tcPr>
            <w:tcW w:w="2340" w:type="dxa"/>
            <w:noWrap w:val="0"/>
            <w:vAlign w:val="top"/>
          </w:tcPr>
          <w:p>
            <w:pPr>
              <w:spacing w:line="620" w:lineRule="exact"/>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1569" w:type="dxa"/>
            <w:noWrap w:val="0"/>
            <w:vAlign w:val="top"/>
          </w:tcPr>
          <w:p>
            <w:pPr>
              <w:spacing w:line="620" w:lineRule="exact"/>
              <w:rPr>
                <w:rFonts w:hint="eastAsia" w:ascii="宋体" w:hAnsi="宋体" w:eastAsia="宋体" w:cs="宋体"/>
                <w:color w:val="auto"/>
                <w:sz w:val="21"/>
                <w:szCs w:val="21"/>
              </w:rPr>
            </w:pPr>
          </w:p>
        </w:tc>
        <w:tc>
          <w:tcPr>
            <w:tcW w:w="4095" w:type="dxa"/>
            <w:noWrap w:val="0"/>
            <w:vAlign w:val="top"/>
          </w:tcPr>
          <w:p>
            <w:pPr>
              <w:spacing w:line="620" w:lineRule="exact"/>
              <w:rPr>
                <w:rFonts w:hint="eastAsia" w:ascii="宋体" w:hAnsi="宋体" w:eastAsia="宋体" w:cs="宋体"/>
                <w:color w:val="auto"/>
                <w:sz w:val="21"/>
                <w:szCs w:val="21"/>
              </w:rPr>
            </w:pPr>
          </w:p>
        </w:tc>
        <w:tc>
          <w:tcPr>
            <w:tcW w:w="1260" w:type="dxa"/>
            <w:noWrap w:val="0"/>
            <w:vAlign w:val="top"/>
          </w:tcPr>
          <w:p>
            <w:pPr>
              <w:spacing w:line="620" w:lineRule="exact"/>
              <w:rPr>
                <w:rFonts w:hint="eastAsia" w:ascii="宋体" w:hAnsi="宋体" w:eastAsia="宋体" w:cs="宋体"/>
                <w:color w:val="auto"/>
                <w:sz w:val="21"/>
                <w:szCs w:val="21"/>
              </w:rPr>
            </w:pPr>
          </w:p>
        </w:tc>
        <w:tc>
          <w:tcPr>
            <w:tcW w:w="2340" w:type="dxa"/>
            <w:noWrap w:val="0"/>
            <w:vAlign w:val="top"/>
          </w:tcPr>
          <w:p>
            <w:pPr>
              <w:spacing w:line="620" w:lineRule="exact"/>
              <w:rPr>
                <w:rFonts w:hint="eastAsia" w:ascii="宋体" w:hAnsi="宋体" w:eastAsia="宋体" w:cs="宋体"/>
                <w:color w:val="auto"/>
                <w:sz w:val="21"/>
                <w:szCs w:val="21"/>
              </w:rPr>
            </w:pPr>
          </w:p>
        </w:tc>
      </w:tr>
    </w:tbl>
    <w:p>
      <w:pPr>
        <w:spacing w:line="320" w:lineRule="exact"/>
        <w:rPr>
          <w:rFonts w:hint="eastAsia" w:ascii="宋体" w:hAnsi="宋体" w:eastAsia="宋体" w:cs="宋体"/>
          <w:color w:val="auto"/>
          <w:sz w:val="21"/>
          <w:szCs w:val="21"/>
        </w:rPr>
      </w:pPr>
    </w:p>
    <w:p>
      <w:pPr>
        <w:spacing w:line="320" w:lineRule="exact"/>
        <w:jc w:val="center"/>
        <w:rPr>
          <w:rFonts w:hint="eastAsia" w:ascii="宋体" w:hAnsi="宋体" w:eastAsia="宋体" w:cs="宋体"/>
          <w:b/>
          <w:color w:val="auto"/>
          <w:sz w:val="21"/>
          <w:szCs w:val="21"/>
        </w:rPr>
      </w:pPr>
    </w:p>
    <w:p>
      <w:pPr>
        <w:spacing w:line="380" w:lineRule="atLeast"/>
        <w:jc w:val="center"/>
        <w:outlineLvl w:val="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五、</w:t>
      </w:r>
      <w:r>
        <w:rPr>
          <w:rFonts w:hint="eastAsia" w:ascii="宋体" w:hAnsi="宋体" w:eastAsia="宋体" w:cs="宋体"/>
          <w:color w:val="auto"/>
          <w:sz w:val="21"/>
          <w:szCs w:val="21"/>
          <w:lang w:eastAsia="zh-CN"/>
        </w:rPr>
        <w:t>申请、获得专利情况表</w:t>
      </w:r>
    </w:p>
    <w:tbl>
      <w:tblPr>
        <w:tblStyle w:val="5"/>
        <w:tblpPr w:leftFromText="180" w:rightFromText="180" w:vertAnchor="text" w:horzAnchor="page" w:tblpXSpec="center" w:tblpY="363"/>
        <w:tblOverlap w:val="never"/>
        <w:tblW w:w="9453" w:type="dxa"/>
        <w:jc w:val="center"/>
        <w:tblLayout w:type="fixed"/>
        <w:tblCellMar>
          <w:top w:w="0" w:type="dxa"/>
          <w:left w:w="28" w:type="dxa"/>
          <w:bottom w:w="0" w:type="dxa"/>
          <w:right w:w="28" w:type="dxa"/>
        </w:tblCellMar>
      </w:tblPr>
      <w:tblGrid>
        <w:gridCol w:w="940"/>
        <w:gridCol w:w="1178"/>
        <w:gridCol w:w="1110"/>
        <w:gridCol w:w="1365"/>
        <w:gridCol w:w="1290"/>
        <w:gridCol w:w="1290"/>
        <w:gridCol w:w="1215"/>
        <w:gridCol w:w="1065"/>
      </w:tblGrid>
      <w:tr>
        <w:tblPrEx>
          <w:tblCellMar>
            <w:top w:w="0" w:type="dxa"/>
            <w:left w:w="28" w:type="dxa"/>
            <w:bottom w:w="0" w:type="dxa"/>
            <w:right w:w="28" w:type="dxa"/>
          </w:tblCellMar>
        </w:tblPrEx>
        <w:trPr>
          <w:trHeight w:val="726" w:hRule="exact"/>
          <w:jc w:val="center"/>
        </w:trPr>
        <w:tc>
          <w:tcPr>
            <w:tcW w:w="94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知识产权类别</w:t>
            </w:r>
          </w:p>
        </w:tc>
        <w:tc>
          <w:tcPr>
            <w:tcW w:w="117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知识产权名称</w:t>
            </w:r>
          </w:p>
        </w:tc>
        <w:tc>
          <w:tcPr>
            <w:tcW w:w="111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国家（地区）</w:t>
            </w:r>
          </w:p>
        </w:tc>
        <w:tc>
          <w:tcPr>
            <w:tcW w:w="136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授权号</w:t>
            </w:r>
          </w:p>
        </w:tc>
        <w:tc>
          <w:tcPr>
            <w:tcW w:w="129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授权日期</w:t>
            </w:r>
          </w:p>
        </w:tc>
        <w:tc>
          <w:tcPr>
            <w:tcW w:w="129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证书编号</w:t>
            </w:r>
          </w:p>
        </w:tc>
        <w:tc>
          <w:tcPr>
            <w:tcW w:w="121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权利人</w:t>
            </w:r>
          </w:p>
        </w:tc>
        <w:tc>
          <w:tcPr>
            <w:tcW w:w="106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发明人</w:t>
            </w:r>
          </w:p>
        </w:tc>
      </w:tr>
      <w:tr>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700" w:hRule="exact"/>
          <w:jc w:val="center"/>
        </w:trPr>
        <w:tc>
          <w:tcPr>
            <w:tcW w:w="94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78"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11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90"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21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c>
          <w:tcPr>
            <w:tcW w:w="1065" w:type="dxa"/>
            <w:tcBorders>
              <w:top w:val="single" w:color="auto" w:sz="6" w:space="0"/>
              <w:left w:val="single" w:color="auto" w:sz="6" w:space="0"/>
              <w:bottom w:val="single" w:color="auto" w:sz="6" w:space="0"/>
              <w:right w:val="single" w:color="auto" w:sz="6" w:space="0"/>
            </w:tcBorders>
            <w:noWrap w:val="0"/>
            <w:vAlign w:val="top"/>
          </w:tcPr>
          <w:p>
            <w:pPr>
              <w:spacing w:line="300" w:lineRule="exact"/>
              <w:rPr>
                <w:rFonts w:hint="eastAsia" w:ascii="宋体" w:hAnsi="宋体" w:eastAsia="宋体" w:cs="宋体"/>
                <w:color w:val="auto"/>
                <w:sz w:val="21"/>
                <w:szCs w:val="21"/>
              </w:rPr>
            </w:pPr>
          </w:p>
        </w:tc>
      </w:tr>
    </w:tbl>
    <w:p>
      <w:pPr>
        <w:spacing w:line="360" w:lineRule="auto"/>
        <w:rPr>
          <w:rFonts w:hint="eastAsia" w:ascii="宋体" w:hAnsi="宋体" w:eastAsia="宋体" w:cs="宋体"/>
          <w:color w:val="auto"/>
          <w:sz w:val="21"/>
          <w:szCs w:val="21"/>
        </w:rPr>
      </w:pPr>
    </w:p>
    <w:p>
      <w:pPr>
        <w:spacing w:line="360" w:lineRule="auto"/>
        <w:rPr>
          <w:rFonts w:hint="eastAsia" w:ascii="宋体" w:hAnsi="宋体" w:eastAsia="宋体" w:cs="宋体"/>
          <w:color w:val="auto"/>
          <w:sz w:val="21"/>
          <w:szCs w:val="21"/>
        </w:rPr>
      </w:pPr>
    </w:p>
    <w:p>
      <w:pPr>
        <w:spacing w:line="360" w:lineRule="auto"/>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六、主 要 完 成 人 情 况 表</w:t>
      </w:r>
    </w:p>
    <w:tbl>
      <w:tblPr>
        <w:tblStyle w:val="5"/>
        <w:tblW w:w="9375" w:type="dxa"/>
        <w:tblInd w:w="-707" w:type="dxa"/>
        <w:tblLayout w:type="fixed"/>
        <w:tblCellMar>
          <w:top w:w="0" w:type="dxa"/>
          <w:left w:w="28" w:type="dxa"/>
          <w:bottom w:w="0" w:type="dxa"/>
          <w:right w:w="28" w:type="dxa"/>
        </w:tblCellMar>
      </w:tblPr>
      <w:tblGrid>
        <w:gridCol w:w="1455"/>
        <w:gridCol w:w="1329"/>
        <w:gridCol w:w="651"/>
        <w:gridCol w:w="1205"/>
        <w:gridCol w:w="235"/>
        <w:gridCol w:w="1260"/>
        <w:gridCol w:w="180"/>
        <w:gridCol w:w="1080"/>
        <w:gridCol w:w="1980"/>
      </w:tblGrid>
      <w:tr>
        <w:tblPrEx>
          <w:tblCellMar>
            <w:top w:w="0" w:type="dxa"/>
            <w:left w:w="28" w:type="dxa"/>
            <w:bottom w:w="0" w:type="dxa"/>
            <w:right w:w="28" w:type="dxa"/>
          </w:tblCellMar>
        </w:tblPrEx>
        <w:trPr>
          <w:trHeight w:val="560" w:hRule="exact"/>
        </w:trPr>
        <w:tc>
          <w:tcPr>
            <w:tcW w:w="1455" w:type="dxa"/>
            <w:tcBorders>
              <w:top w:val="single" w:color="auto" w:sz="6" w:space="0"/>
              <w:left w:val="single" w:color="auto" w:sz="6" w:space="0"/>
              <w:bottom w:val="single" w:color="auto" w:sz="6" w:space="0"/>
              <w:right w:val="single" w:color="auto" w:sz="4" w:space="0"/>
            </w:tcBorders>
            <w:noWrap w:val="0"/>
            <w:vAlign w:val="top"/>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完成人</w:t>
            </w:r>
          </w:p>
        </w:tc>
        <w:tc>
          <w:tcPr>
            <w:tcW w:w="1329" w:type="dxa"/>
            <w:tcBorders>
              <w:top w:val="single" w:color="auto" w:sz="6" w:space="0"/>
              <w:left w:val="single" w:color="auto" w:sz="4" w:space="0"/>
              <w:bottom w:val="single" w:color="auto" w:sz="6" w:space="0"/>
              <w:right w:val="single" w:color="auto" w:sz="4" w:space="0"/>
            </w:tcBorders>
            <w:noWrap w:val="0"/>
            <w:vAlign w:val="top"/>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姓  名</w:t>
            </w:r>
          </w:p>
        </w:tc>
        <w:tc>
          <w:tcPr>
            <w:tcW w:w="2091" w:type="dxa"/>
            <w:gridSpan w:val="3"/>
            <w:tcBorders>
              <w:top w:val="single" w:color="auto" w:sz="6" w:space="0"/>
              <w:left w:val="single" w:color="auto" w:sz="4" w:space="0"/>
              <w:bottom w:val="single" w:color="auto" w:sz="6" w:space="0"/>
              <w:right w:val="single" w:color="auto" w:sz="4" w:space="0"/>
            </w:tcBorders>
            <w:noWrap w:val="0"/>
            <w:vAlign w:val="top"/>
          </w:tcPr>
          <w:p>
            <w:pPr>
              <w:spacing w:line="500" w:lineRule="exact"/>
              <w:jc w:val="center"/>
              <w:rPr>
                <w:rFonts w:hint="eastAsia" w:ascii="宋体" w:hAnsi="宋体" w:eastAsia="宋体" w:cs="宋体"/>
                <w:color w:val="auto"/>
                <w:sz w:val="21"/>
                <w:szCs w:val="21"/>
              </w:rPr>
            </w:pPr>
          </w:p>
        </w:tc>
        <w:tc>
          <w:tcPr>
            <w:tcW w:w="1260" w:type="dxa"/>
            <w:tcBorders>
              <w:top w:val="single" w:color="auto" w:sz="6" w:space="0"/>
              <w:left w:val="single" w:color="auto" w:sz="4" w:space="0"/>
              <w:bottom w:val="single" w:color="auto" w:sz="6" w:space="0"/>
              <w:right w:val="single" w:color="auto" w:sz="4" w:space="0"/>
            </w:tcBorders>
            <w:noWrap w:val="0"/>
            <w:vAlign w:val="top"/>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性    别</w:t>
            </w:r>
          </w:p>
        </w:tc>
        <w:tc>
          <w:tcPr>
            <w:tcW w:w="3240" w:type="dxa"/>
            <w:gridSpan w:val="3"/>
            <w:tcBorders>
              <w:top w:val="single" w:color="auto" w:sz="6" w:space="0"/>
              <w:left w:val="single" w:color="auto" w:sz="4"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p>
        </w:tc>
      </w:tr>
      <w:tr>
        <w:tblPrEx>
          <w:tblCellMar>
            <w:top w:w="0" w:type="dxa"/>
            <w:left w:w="28" w:type="dxa"/>
            <w:bottom w:w="0" w:type="dxa"/>
            <w:right w:w="28" w:type="dxa"/>
          </w:tblCellMar>
        </w:tblPrEx>
        <w:trPr>
          <w:cantSplit/>
          <w:trHeight w:val="560" w:hRule="exact"/>
        </w:trPr>
        <w:tc>
          <w:tcPr>
            <w:tcW w:w="1455" w:type="dxa"/>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身份证号</w:t>
            </w:r>
          </w:p>
        </w:tc>
        <w:tc>
          <w:tcPr>
            <w:tcW w:w="7920" w:type="dxa"/>
            <w:gridSpan w:val="8"/>
            <w:tcBorders>
              <w:top w:val="single" w:color="auto" w:sz="6" w:space="0"/>
              <w:left w:val="single" w:color="auto" w:sz="6" w:space="0"/>
              <w:bottom w:val="single" w:color="auto" w:sz="6" w:space="0"/>
              <w:right w:val="single" w:color="auto" w:sz="6" w:space="0"/>
            </w:tcBorders>
            <w:noWrap w:val="0"/>
            <w:vAlign w:val="top"/>
          </w:tcPr>
          <w:p>
            <w:pPr>
              <w:spacing w:line="500" w:lineRule="exact"/>
              <w:ind w:left="492"/>
              <w:rPr>
                <w:rFonts w:hint="eastAsia" w:ascii="宋体" w:hAnsi="宋体" w:eastAsia="宋体" w:cs="宋体"/>
                <w:color w:val="auto"/>
                <w:sz w:val="21"/>
                <w:szCs w:val="21"/>
              </w:rPr>
            </w:pPr>
          </w:p>
        </w:tc>
      </w:tr>
      <w:tr>
        <w:tblPrEx>
          <w:tblCellMar>
            <w:top w:w="0" w:type="dxa"/>
            <w:left w:w="28" w:type="dxa"/>
            <w:bottom w:w="0" w:type="dxa"/>
            <w:right w:w="28" w:type="dxa"/>
          </w:tblCellMar>
        </w:tblPrEx>
        <w:trPr>
          <w:cantSplit/>
          <w:trHeight w:val="560" w:hRule="exact"/>
        </w:trPr>
        <w:tc>
          <w:tcPr>
            <w:tcW w:w="1455" w:type="dxa"/>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pacing w:val="36"/>
                <w:sz w:val="21"/>
                <w:szCs w:val="21"/>
              </w:rPr>
              <w:t>工作</w:t>
            </w:r>
            <w:r>
              <w:rPr>
                <w:rFonts w:hint="eastAsia" w:ascii="宋体" w:hAnsi="宋体" w:eastAsia="宋体" w:cs="宋体"/>
                <w:color w:val="auto"/>
                <w:spacing w:val="40"/>
                <w:sz w:val="21"/>
                <w:szCs w:val="21"/>
              </w:rPr>
              <w:t>单位</w:t>
            </w:r>
          </w:p>
        </w:tc>
        <w:tc>
          <w:tcPr>
            <w:tcW w:w="3420" w:type="dxa"/>
            <w:gridSpan w:val="4"/>
            <w:tcBorders>
              <w:top w:val="single" w:color="auto" w:sz="6" w:space="0"/>
              <w:left w:val="single" w:color="auto" w:sz="6" w:space="0"/>
              <w:bottom w:val="single" w:color="auto" w:sz="4"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3240" w:type="dxa"/>
            <w:gridSpan w:val="3"/>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p>
        </w:tc>
      </w:tr>
      <w:tr>
        <w:tblPrEx>
          <w:tblCellMar>
            <w:top w:w="0" w:type="dxa"/>
            <w:left w:w="28" w:type="dxa"/>
            <w:bottom w:w="0" w:type="dxa"/>
            <w:right w:w="28" w:type="dxa"/>
          </w:tblCellMar>
        </w:tblPrEx>
        <w:trPr>
          <w:cantSplit/>
          <w:trHeight w:val="560" w:hRule="exact"/>
        </w:trPr>
        <w:tc>
          <w:tcPr>
            <w:tcW w:w="1455" w:type="dxa"/>
            <w:tcBorders>
              <w:top w:val="single" w:color="auto" w:sz="6" w:space="0"/>
              <w:left w:val="single" w:color="auto" w:sz="6" w:space="0"/>
              <w:bottom w:val="single" w:color="auto" w:sz="6" w:space="0"/>
              <w:right w:val="single" w:color="auto" w:sz="4" w:space="0"/>
            </w:tcBorders>
            <w:noWrap w:val="0"/>
            <w:vAlign w:val="top"/>
          </w:tcPr>
          <w:p>
            <w:pPr>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w:t>通信地址</w:t>
            </w:r>
          </w:p>
        </w:tc>
        <w:tc>
          <w:tcPr>
            <w:tcW w:w="3420" w:type="dxa"/>
            <w:gridSpan w:val="4"/>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z w:val="21"/>
                <w:szCs w:val="21"/>
              </w:rPr>
            </w:pPr>
          </w:p>
        </w:tc>
        <w:tc>
          <w:tcPr>
            <w:tcW w:w="1260" w:type="dxa"/>
            <w:tcBorders>
              <w:top w:val="single" w:color="auto" w:sz="6" w:space="0"/>
              <w:left w:val="single" w:color="auto" w:sz="4"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邮政编码</w:t>
            </w:r>
          </w:p>
        </w:tc>
        <w:tc>
          <w:tcPr>
            <w:tcW w:w="3240" w:type="dxa"/>
            <w:gridSpan w:val="3"/>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cantSplit/>
          <w:trHeight w:val="560" w:hRule="exact"/>
        </w:trPr>
        <w:tc>
          <w:tcPr>
            <w:tcW w:w="1455" w:type="dxa"/>
            <w:tcBorders>
              <w:top w:val="single" w:color="auto" w:sz="6" w:space="0"/>
              <w:left w:val="single" w:color="auto" w:sz="6" w:space="0"/>
              <w:bottom w:val="single" w:color="auto" w:sz="6" w:space="0"/>
              <w:right w:val="single" w:color="auto" w:sz="4" w:space="0"/>
            </w:tcBorders>
            <w:noWrap w:val="0"/>
            <w:vAlign w:val="top"/>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pacing w:val="36"/>
                <w:sz w:val="21"/>
                <w:szCs w:val="21"/>
              </w:rPr>
              <w:t>电子信箱</w:t>
            </w:r>
          </w:p>
        </w:tc>
        <w:tc>
          <w:tcPr>
            <w:tcW w:w="7920" w:type="dxa"/>
            <w:gridSpan w:val="8"/>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cantSplit/>
          <w:trHeight w:val="560" w:hRule="exact"/>
        </w:trPr>
        <w:tc>
          <w:tcPr>
            <w:tcW w:w="1455" w:type="dxa"/>
            <w:tcBorders>
              <w:top w:val="single" w:color="auto" w:sz="6" w:space="0"/>
              <w:left w:val="single" w:color="auto" w:sz="6" w:space="0"/>
              <w:bottom w:val="single" w:color="auto" w:sz="6" w:space="0"/>
              <w:right w:val="single" w:color="auto" w:sz="4" w:space="0"/>
            </w:tcBorders>
            <w:noWrap w:val="0"/>
            <w:vAlign w:val="top"/>
          </w:tcPr>
          <w:p>
            <w:pPr>
              <w:spacing w:line="500" w:lineRule="exact"/>
              <w:jc w:val="center"/>
              <w:rPr>
                <w:rFonts w:hint="eastAsia" w:ascii="宋体" w:hAnsi="宋体" w:eastAsia="宋体" w:cs="宋体"/>
                <w:color w:val="auto"/>
                <w:spacing w:val="36"/>
                <w:sz w:val="21"/>
                <w:szCs w:val="21"/>
                <w:lang w:eastAsia="zh-CN"/>
              </w:rPr>
            </w:pPr>
            <w:r>
              <w:rPr>
                <w:rFonts w:hint="eastAsia" w:ascii="宋体" w:hAnsi="宋体" w:eastAsia="宋体" w:cs="宋体"/>
                <w:color w:val="auto"/>
                <w:spacing w:val="36"/>
                <w:sz w:val="21"/>
                <w:szCs w:val="21"/>
                <w:lang w:eastAsia="zh-CN"/>
              </w:rPr>
              <w:t>毕业学校</w:t>
            </w:r>
          </w:p>
        </w:tc>
        <w:tc>
          <w:tcPr>
            <w:tcW w:w="1980" w:type="dxa"/>
            <w:gridSpan w:val="2"/>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z w:val="21"/>
                <w:szCs w:val="21"/>
              </w:rPr>
            </w:pPr>
          </w:p>
        </w:tc>
        <w:tc>
          <w:tcPr>
            <w:tcW w:w="1440" w:type="dxa"/>
            <w:gridSpan w:val="2"/>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文化程序</w:t>
            </w:r>
          </w:p>
        </w:tc>
        <w:tc>
          <w:tcPr>
            <w:tcW w:w="1440" w:type="dxa"/>
            <w:gridSpan w:val="2"/>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z w:val="21"/>
                <w:szCs w:val="21"/>
              </w:rPr>
            </w:pPr>
          </w:p>
        </w:tc>
        <w:tc>
          <w:tcPr>
            <w:tcW w:w="1080" w:type="dxa"/>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最高学位</w:t>
            </w:r>
          </w:p>
        </w:tc>
        <w:tc>
          <w:tcPr>
            <w:tcW w:w="1980" w:type="dxa"/>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z w:val="21"/>
                <w:szCs w:val="21"/>
              </w:rPr>
            </w:pPr>
          </w:p>
        </w:tc>
      </w:tr>
      <w:tr>
        <w:tblPrEx>
          <w:tblCellMar>
            <w:top w:w="0" w:type="dxa"/>
            <w:left w:w="28" w:type="dxa"/>
            <w:bottom w:w="0" w:type="dxa"/>
            <w:right w:w="28" w:type="dxa"/>
          </w:tblCellMar>
        </w:tblPrEx>
        <w:trPr>
          <w:trHeight w:val="560" w:hRule="exact"/>
        </w:trPr>
        <w:tc>
          <w:tcPr>
            <w:tcW w:w="1455" w:type="dxa"/>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pacing w:val="36"/>
                <w:sz w:val="21"/>
                <w:szCs w:val="21"/>
              </w:rPr>
            </w:pPr>
            <w:r>
              <w:rPr>
                <w:rFonts w:hint="eastAsia" w:ascii="宋体" w:hAnsi="宋体" w:eastAsia="宋体" w:cs="宋体"/>
                <w:color w:val="auto"/>
                <w:spacing w:val="6"/>
                <w:sz w:val="21"/>
                <w:szCs w:val="21"/>
              </w:rPr>
              <w:t>职务</w:t>
            </w:r>
            <w:r>
              <w:rPr>
                <w:rFonts w:hint="eastAsia" w:ascii="宋体" w:hAnsi="宋体" w:eastAsia="宋体" w:cs="宋体"/>
                <w:color w:val="auto"/>
                <w:spacing w:val="-14"/>
                <w:sz w:val="21"/>
                <w:szCs w:val="21"/>
              </w:rPr>
              <w:t>、</w:t>
            </w:r>
            <w:r>
              <w:rPr>
                <w:rFonts w:hint="eastAsia" w:ascii="宋体" w:hAnsi="宋体" w:eastAsia="宋体" w:cs="宋体"/>
                <w:color w:val="auto"/>
                <w:sz w:val="21"/>
                <w:szCs w:val="21"/>
              </w:rPr>
              <w:t>职称</w:t>
            </w:r>
          </w:p>
        </w:tc>
        <w:tc>
          <w:tcPr>
            <w:tcW w:w="1980" w:type="dxa"/>
            <w:gridSpan w:val="2"/>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p>
        </w:tc>
        <w:tc>
          <w:tcPr>
            <w:tcW w:w="1440" w:type="dxa"/>
            <w:gridSpan w:val="2"/>
            <w:tcBorders>
              <w:top w:val="single" w:color="auto" w:sz="6" w:space="0"/>
              <w:left w:val="single" w:color="auto" w:sz="6" w:space="0"/>
              <w:bottom w:val="single" w:color="auto" w:sz="6" w:space="0"/>
              <w:right w:val="single" w:color="auto" w:sz="4" w:space="0"/>
            </w:tcBorders>
            <w:noWrap w:val="0"/>
            <w:vAlign w:val="top"/>
          </w:tcPr>
          <w:p>
            <w:pPr>
              <w:spacing w:line="500" w:lineRule="exact"/>
              <w:jc w:val="center"/>
              <w:rPr>
                <w:rFonts w:hint="eastAsia" w:ascii="宋体" w:hAnsi="宋体" w:eastAsia="宋体" w:cs="宋体"/>
                <w:color w:val="auto"/>
                <w:spacing w:val="22"/>
                <w:sz w:val="21"/>
                <w:szCs w:val="21"/>
              </w:rPr>
            </w:pPr>
            <w:r>
              <w:rPr>
                <w:rFonts w:hint="eastAsia" w:ascii="宋体" w:hAnsi="宋体" w:eastAsia="宋体" w:cs="宋体"/>
                <w:color w:val="auto"/>
                <w:spacing w:val="-10"/>
                <w:sz w:val="21"/>
                <w:szCs w:val="21"/>
              </w:rPr>
              <w:t>专业、专长</w:t>
            </w:r>
          </w:p>
        </w:tc>
        <w:tc>
          <w:tcPr>
            <w:tcW w:w="1440" w:type="dxa"/>
            <w:gridSpan w:val="2"/>
            <w:tcBorders>
              <w:top w:val="single" w:color="auto" w:sz="6" w:space="0"/>
              <w:left w:val="single" w:color="auto" w:sz="4"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毕业时间</w:t>
            </w:r>
          </w:p>
        </w:tc>
        <w:tc>
          <w:tcPr>
            <w:tcW w:w="1980" w:type="dxa"/>
            <w:tcBorders>
              <w:top w:val="single" w:color="auto" w:sz="6" w:space="0"/>
              <w:left w:val="single" w:color="auto" w:sz="6" w:space="0"/>
              <w:bottom w:val="single" w:color="auto" w:sz="6" w:space="0"/>
              <w:right w:val="single" w:color="auto" w:sz="6" w:space="0"/>
            </w:tcBorders>
            <w:noWrap w:val="0"/>
            <w:vAlign w:val="top"/>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r>
      <w:tr>
        <w:tblPrEx>
          <w:tblCellMar>
            <w:top w:w="0" w:type="dxa"/>
            <w:left w:w="28" w:type="dxa"/>
            <w:bottom w:w="0" w:type="dxa"/>
            <w:right w:w="28" w:type="dxa"/>
          </w:tblCellMar>
        </w:tblPrEx>
        <w:trPr>
          <w:cantSplit/>
          <w:trHeight w:val="2073" w:hRule="exact"/>
        </w:trPr>
        <w:tc>
          <w:tcPr>
            <w:tcW w:w="1455"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曾获奖励及</w:t>
            </w:r>
          </w:p>
          <w:p>
            <w:pPr>
              <w:spacing w:line="500" w:lineRule="exact"/>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荣誉称号情况</w:t>
            </w:r>
          </w:p>
        </w:tc>
        <w:tc>
          <w:tcPr>
            <w:tcW w:w="7920" w:type="dxa"/>
            <w:gridSpan w:val="8"/>
            <w:tcBorders>
              <w:top w:val="single" w:color="auto" w:sz="6" w:space="0"/>
              <w:left w:val="single" w:color="auto" w:sz="4" w:space="0"/>
              <w:bottom w:val="single" w:color="auto" w:sz="6" w:space="0"/>
              <w:right w:val="single" w:color="auto" w:sz="6" w:space="0"/>
            </w:tcBorders>
            <w:noWrap w:val="0"/>
            <w:vAlign w:val="top"/>
          </w:tcPr>
          <w:p>
            <w:pPr>
              <w:widowControl/>
              <w:jc w:val="left"/>
              <w:rPr>
                <w:rFonts w:hint="eastAsia" w:ascii="宋体" w:hAnsi="宋体" w:eastAsia="宋体" w:cs="宋体"/>
                <w:color w:val="auto"/>
                <w:spacing w:val="-6"/>
                <w:sz w:val="21"/>
                <w:szCs w:val="21"/>
              </w:rPr>
            </w:pPr>
          </w:p>
          <w:p>
            <w:pPr>
              <w:spacing w:line="500" w:lineRule="exact"/>
              <w:rPr>
                <w:rFonts w:hint="eastAsia" w:ascii="宋体" w:hAnsi="宋体" w:eastAsia="宋体" w:cs="宋体"/>
                <w:color w:val="auto"/>
                <w:spacing w:val="-6"/>
                <w:sz w:val="21"/>
                <w:szCs w:val="21"/>
              </w:rPr>
            </w:pPr>
          </w:p>
          <w:p>
            <w:pPr>
              <w:spacing w:line="500" w:lineRule="exact"/>
              <w:rPr>
                <w:rFonts w:hint="eastAsia" w:ascii="宋体" w:hAnsi="宋体" w:eastAsia="宋体" w:cs="宋体"/>
                <w:color w:val="auto"/>
                <w:spacing w:val="-6"/>
                <w:sz w:val="21"/>
                <w:szCs w:val="21"/>
              </w:rPr>
            </w:pPr>
          </w:p>
          <w:p>
            <w:pPr>
              <w:spacing w:line="500" w:lineRule="exact"/>
              <w:rPr>
                <w:rFonts w:hint="eastAsia" w:ascii="宋体" w:hAnsi="宋体" w:eastAsia="宋体" w:cs="宋体"/>
                <w:color w:val="auto"/>
                <w:spacing w:val="-6"/>
                <w:sz w:val="21"/>
                <w:szCs w:val="21"/>
              </w:rPr>
            </w:pPr>
          </w:p>
          <w:p>
            <w:pPr>
              <w:spacing w:line="500" w:lineRule="exact"/>
              <w:rPr>
                <w:rFonts w:hint="eastAsia" w:ascii="宋体" w:hAnsi="宋体" w:eastAsia="宋体" w:cs="宋体"/>
                <w:color w:val="auto"/>
                <w:spacing w:val="-6"/>
                <w:sz w:val="21"/>
                <w:szCs w:val="21"/>
              </w:rPr>
            </w:pPr>
          </w:p>
          <w:p>
            <w:pPr>
              <w:spacing w:line="500" w:lineRule="exact"/>
              <w:rPr>
                <w:rFonts w:hint="eastAsia" w:ascii="宋体" w:hAnsi="宋体" w:eastAsia="宋体" w:cs="宋体"/>
                <w:color w:val="auto"/>
                <w:spacing w:val="-6"/>
                <w:sz w:val="21"/>
                <w:szCs w:val="21"/>
              </w:rPr>
            </w:pPr>
          </w:p>
        </w:tc>
      </w:tr>
      <w:tr>
        <w:tblPrEx>
          <w:tblCellMar>
            <w:top w:w="0" w:type="dxa"/>
            <w:left w:w="28" w:type="dxa"/>
            <w:bottom w:w="0" w:type="dxa"/>
            <w:right w:w="28" w:type="dxa"/>
          </w:tblCellMar>
        </w:tblPrEx>
        <w:trPr>
          <w:cantSplit/>
          <w:trHeight w:val="2478" w:hRule="exact"/>
        </w:trPr>
        <w:tc>
          <w:tcPr>
            <w:tcW w:w="1455" w:type="dxa"/>
            <w:tcBorders>
              <w:top w:val="single" w:color="auto" w:sz="6" w:space="0"/>
              <w:left w:val="single" w:color="auto" w:sz="6" w:space="0"/>
              <w:bottom w:val="single" w:color="auto" w:sz="6" w:space="0"/>
              <w:right w:val="single" w:color="auto" w:sz="4" w:space="0"/>
            </w:tcBorders>
            <w:noWrap w:val="0"/>
            <w:vAlign w:val="center"/>
          </w:tcPr>
          <w:p>
            <w:pPr>
              <w:spacing w:line="500" w:lineRule="exact"/>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对本项目技术创造贡献</w:t>
            </w:r>
          </w:p>
        </w:tc>
        <w:tc>
          <w:tcPr>
            <w:tcW w:w="7920" w:type="dxa"/>
            <w:gridSpan w:val="8"/>
            <w:tcBorders>
              <w:top w:val="single" w:color="auto" w:sz="6" w:space="0"/>
              <w:left w:val="single" w:color="auto" w:sz="4" w:space="0"/>
              <w:bottom w:val="single" w:color="auto" w:sz="6" w:space="0"/>
              <w:right w:val="single" w:color="auto" w:sz="6" w:space="0"/>
            </w:tcBorders>
            <w:noWrap w:val="0"/>
            <w:vAlign w:val="top"/>
          </w:tcPr>
          <w:p>
            <w:pPr>
              <w:spacing w:line="500" w:lineRule="exact"/>
              <w:rPr>
                <w:rFonts w:hint="eastAsia" w:ascii="宋体" w:hAnsi="宋体" w:eastAsia="宋体" w:cs="宋体"/>
                <w:color w:val="auto"/>
                <w:spacing w:val="-6"/>
                <w:sz w:val="21"/>
                <w:szCs w:val="21"/>
              </w:rPr>
            </w:pPr>
          </w:p>
        </w:tc>
      </w:tr>
      <w:tr>
        <w:tblPrEx>
          <w:tblCellMar>
            <w:top w:w="0" w:type="dxa"/>
            <w:left w:w="28" w:type="dxa"/>
            <w:bottom w:w="0" w:type="dxa"/>
            <w:right w:w="28" w:type="dxa"/>
          </w:tblCellMar>
        </w:tblPrEx>
        <w:trPr>
          <w:cantSplit/>
          <w:trHeight w:val="4430" w:hRule="atLeast"/>
        </w:trPr>
        <w:tc>
          <w:tcPr>
            <w:tcW w:w="4640" w:type="dxa"/>
            <w:gridSpan w:val="4"/>
            <w:tcBorders>
              <w:top w:val="single" w:color="auto" w:sz="6" w:space="0"/>
              <w:left w:val="single" w:color="auto" w:sz="6" w:space="0"/>
              <w:bottom w:val="single" w:color="auto" w:sz="4" w:space="0"/>
              <w:right w:val="single" w:color="auto" w:sz="6" w:space="0"/>
            </w:tcBorders>
            <w:noWrap w:val="0"/>
            <w:vAlign w:val="top"/>
          </w:tcPr>
          <w:p>
            <w:pPr>
              <w:spacing w:line="42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声明：本人遵守《广东省安全生产协会应急与安全科技进步奖奖励办法（试行）》的要求，保证所提交材料真实有效，不存在任何违反《中华人民共和国保守国家秘密法》和《科学技术保密规定》等相关法律法规及侵犯他人知识产权的情形。如有虚假，愿意承担相应的责任并接受相应的处理。如产生争议，保证积极配合调查处理工作。</w:t>
            </w:r>
          </w:p>
          <w:p>
            <w:pPr>
              <w:spacing w:line="420" w:lineRule="exact"/>
              <w:jc w:val="both"/>
              <w:rPr>
                <w:rFonts w:hint="eastAsia" w:ascii="宋体" w:hAnsi="宋体" w:eastAsia="宋体" w:cs="宋体"/>
                <w:color w:val="auto"/>
                <w:sz w:val="21"/>
                <w:szCs w:val="21"/>
                <w:lang w:eastAsia="zh-CN"/>
              </w:rPr>
            </w:pPr>
          </w:p>
          <w:p>
            <w:pPr>
              <w:spacing w:line="4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本人签名：</w:t>
            </w:r>
          </w:p>
          <w:p>
            <w:pPr>
              <w:spacing w:line="420" w:lineRule="exact"/>
              <w:jc w:val="righ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日</w:t>
            </w:r>
          </w:p>
        </w:tc>
        <w:tc>
          <w:tcPr>
            <w:tcW w:w="4735" w:type="dxa"/>
            <w:gridSpan w:val="5"/>
            <w:tcBorders>
              <w:top w:val="single" w:color="auto" w:sz="6" w:space="0"/>
              <w:left w:val="single" w:color="auto" w:sz="6" w:space="0"/>
              <w:bottom w:val="single" w:color="auto" w:sz="6" w:space="0"/>
              <w:right w:val="single" w:color="auto" w:sz="6" w:space="0"/>
            </w:tcBorders>
            <w:noWrap w:val="0"/>
            <w:vAlign w:val="top"/>
          </w:tcPr>
          <w:p>
            <w:pPr>
              <w:spacing w:line="420"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声明：本单位确认该完成人情况表真实有效，不存在任何违反《中华人民共和国保守国家秘密法》和《科学技术保密规定》等相关法律法规及侵犯他人知识产权的情形。如产生争议，愿意积极配合调查处理工作。</w:t>
            </w:r>
          </w:p>
          <w:p>
            <w:pPr>
              <w:spacing w:line="420" w:lineRule="exact"/>
              <w:jc w:val="both"/>
              <w:rPr>
                <w:rFonts w:hint="eastAsia" w:ascii="宋体" w:hAnsi="宋体" w:eastAsia="宋体" w:cs="宋体"/>
                <w:color w:val="auto"/>
                <w:sz w:val="21"/>
                <w:szCs w:val="21"/>
                <w:lang w:eastAsia="zh-CN"/>
              </w:rPr>
            </w:pPr>
          </w:p>
          <w:p>
            <w:pPr>
              <w:spacing w:line="420" w:lineRule="exact"/>
              <w:jc w:val="both"/>
              <w:rPr>
                <w:rFonts w:hint="eastAsia" w:ascii="宋体" w:hAnsi="宋体" w:eastAsia="宋体" w:cs="宋体"/>
                <w:color w:val="auto"/>
                <w:sz w:val="21"/>
                <w:szCs w:val="21"/>
                <w:lang w:eastAsia="zh-CN"/>
              </w:rPr>
            </w:pPr>
          </w:p>
          <w:p>
            <w:pPr>
              <w:spacing w:line="420" w:lineRule="exact"/>
              <w:jc w:val="both"/>
              <w:rPr>
                <w:rFonts w:hint="eastAsia" w:ascii="宋体" w:hAnsi="宋体" w:eastAsia="宋体" w:cs="宋体"/>
                <w:color w:val="auto"/>
                <w:sz w:val="21"/>
                <w:szCs w:val="21"/>
                <w:lang w:eastAsia="zh-CN"/>
              </w:rPr>
            </w:pPr>
          </w:p>
          <w:p>
            <w:pPr>
              <w:spacing w:line="42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单位（盖章）</w:t>
            </w:r>
          </w:p>
          <w:p>
            <w:pPr>
              <w:spacing w:line="420" w:lineRule="exact"/>
              <w:jc w:val="righ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日</w:t>
            </w:r>
          </w:p>
        </w:tc>
      </w:tr>
    </w:tbl>
    <w:p>
      <w:pPr>
        <w:ind w:left="-718" w:hanging="2"/>
        <w:jc w:val="center"/>
        <w:outlineLvl w:val="0"/>
        <w:rPr>
          <w:rFonts w:hint="eastAsia" w:ascii="宋体" w:hAnsi="宋体" w:eastAsia="宋体" w:cs="宋体"/>
          <w:color w:val="auto"/>
          <w:sz w:val="21"/>
          <w:szCs w:val="21"/>
        </w:rPr>
      </w:pPr>
    </w:p>
    <w:p>
      <w:pPr>
        <w:ind w:left="-508" w:leftChars="-242" w:firstLine="207" w:firstLineChars="99"/>
        <w:jc w:val="center"/>
        <w:outlineLvl w:val="0"/>
        <w:rPr>
          <w:rFonts w:hint="eastAsia" w:ascii="宋体" w:hAnsi="宋体" w:eastAsia="宋体" w:cs="宋体"/>
          <w:color w:val="auto"/>
          <w:sz w:val="21"/>
          <w:szCs w:val="21"/>
        </w:rPr>
      </w:pPr>
      <w:r>
        <w:rPr>
          <w:rFonts w:hint="eastAsia" w:ascii="宋体" w:hAnsi="宋体" w:eastAsia="宋体" w:cs="宋体"/>
          <w:color w:val="auto"/>
          <w:sz w:val="21"/>
          <w:szCs w:val="21"/>
        </w:rPr>
        <w:t>七、主 要 完 成 单 位 情 况 表</w:t>
      </w:r>
    </w:p>
    <w:tbl>
      <w:tblPr>
        <w:tblStyle w:val="5"/>
        <w:tblW w:w="8981"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358"/>
        <w:gridCol w:w="139"/>
        <w:gridCol w:w="1497"/>
        <w:gridCol w:w="1497"/>
        <w:gridCol w:w="149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496"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tc>
        <w:tc>
          <w:tcPr>
            <w:tcW w:w="7485" w:type="dxa"/>
            <w:gridSpan w:val="6"/>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1496" w:type="dxa"/>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排名</w:t>
            </w:r>
          </w:p>
        </w:tc>
        <w:tc>
          <w:tcPr>
            <w:tcW w:w="1497" w:type="dxa"/>
            <w:gridSpan w:val="2"/>
            <w:noWrap w:val="0"/>
            <w:vAlign w:val="center"/>
          </w:tcPr>
          <w:p>
            <w:pPr>
              <w:rPr>
                <w:rFonts w:hint="eastAsia" w:ascii="宋体" w:hAnsi="宋体" w:eastAsia="宋体" w:cs="宋体"/>
                <w:color w:val="auto"/>
                <w:sz w:val="21"/>
                <w:szCs w:val="21"/>
              </w:rPr>
            </w:pPr>
          </w:p>
        </w:tc>
        <w:tc>
          <w:tcPr>
            <w:tcW w:w="1497" w:type="dxa"/>
            <w:noWrap w:val="0"/>
            <w:vAlign w:val="center"/>
          </w:tcPr>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法人代表</w:t>
            </w:r>
          </w:p>
        </w:tc>
        <w:tc>
          <w:tcPr>
            <w:tcW w:w="1497" w:type="dxa"/>
            <w:noWrap w:val="0"/>
            <w:vAlign w:val="center"/>
          </w:tcPr>
          <w:p>
            <w:pPr>
              <w:rPr>
                <w:rFonts w:hint="eastAsia" w:ascii="宋体" w:hAnsi="宋体" w:eastAsia="宋体" w:cs="宋体"/>
                <w:color w:val="auto"/>
                <w:sz w:val="21"/>
                <w:szCs w:val="21"/>
              </w:rPr>
            </w:pPr>
          </w:p>
        </w:tc>
        <w:tc>
          <w:tcPr>
            <w:tcW w:w="1497" w:type="dxa"/>
            <w:noWrap w:val="0"/>
            <w:vAlign w:val="center"/>
          </w:tcPr>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所在地</w:t>
            </w:r>
          </w:p>
        </w:tc>
        <w:tc>
          <w:tcPr>
            <w:tcW w:w="1497" w:type="dxa"/>
            <w:noWrap w:val="0"/>
            <w:vAlign w:val="center"/>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1496" w:type="dxa"/>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单位性质</w:t>
            </w:r>
          </w:p>
        </w:tc>
        <w:tc>
          <w:tcPr>
            <w:tcW w:w="1497" w:type="dxa"/>
            <w:gridSpan w:val="2"/>
            <w:noWrap w:val="0"/>
            <w:vAlign w:val="center"/>
          </w:tcPr>
          <w:p>
            <w:pPr>
              <w:rPr>
                <w:rFonts w:hint="eastAsia" w:ascii="宋体" w:hAnsi="宋体" w:eastAsia="宋体" w:cs="宋体"/>
                <w:color w:val="auto"/>
                <w:sz w:val="21"/>
                <w:szCs w:val="21"/>
              </w:rPr>
            </w:pPr>
          </w:p>
        </w:tc>
        <w:tc>
          <w:tcPr>
            <w:tcW w:w="1497" w:type="dxa"/>
            <w:noWrap w:val="0"/>
            <w:vAlign w:val="center"/>
          </w:tcPr>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传真</w:t>
            </w:r>
          </w:p>
        </w:tc>
        <w:tc>
          <w:tcPr>
            <w:tcW w:w="1497" w:type="dxa"/>
            <w:noWrap w:val="0"/>
            <w:vAlign w:val="center"/>
          </w:tcPr>
          <w:p>
            <w:pPr>
              <w:rPr>
                <w:rFonts w:hint="eastAsia" w:ascii="宋体" w:hAnsi="宋体" w:eastAsia="宋体" w:cs="宋体"/>
                <w:color w:val="auto"/>
                <w:sz w:val="21"/>
                <w:szCs w:val="21"/>
              </w:rPr>
            </w:pPr>
          </w:p>
        </w:tc>
        <w:tc>
          <w:tcPr>
            <w:tcW w:w="1497" w:type="dxa"/>
            <w:noWrap w:val="0"/>
            <w:vAlign w:val="center"/>
          </w:tcPr>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邮政编码</w:t>
            </w:r>
          </w:p>
        </w:tc>
        <w:tc>
          <w:tcPr>
            <w:tcW w:w="1497" w:type="dxa"/>
            <w:noWrap w:val="0"/>
            <w:vAlign w:val="center"/>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1496" w:type="dxa"/>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通讯地址</w:t>
            </w:r>
          </w:p>
        </w:tc>
        <w:tc>
          <w:tcPr>
            <w:tcW w:w="7485" w:type="dxa"/>
            <w:gridSpan w:val="6"/>
            <w:noWrap w:val="0"/>
            <w:vAlign w:val="center"/>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496"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1497" w:type="dxa"/>
            <w:gridSpan w:val="2"/>
            <w:noWrap w:val="0"/>
            <w:vAlign w:val="center"/>
          </w:tcPr>
          <w:p>
            <w:pPr>
              <w:jc w:val="center"/>
              <w:rPr>
                <w:rFonts w:hint="eastAsia" w:ascii="宋体" w:hAnsi="宋体" w:eastAsia="宋体" w:cs="宋体"/>
                <w:color w:val="auto"/>
                <w:sz w:val="21"/>
                <w:szCs w:val="21"/>
              </w:rPr>
            </w:pPr>
          </w:p>
        </w:tc>
        <w:tc>
          <w:tcPr>
            <w:tcW w:w="1497" w:type="dxa"/>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单位电话</w:t>
            </w:r>
          </w:p>
        </w:tc>
        <w:tc>
          <w:tcPr>
            <w:tcW w:w="1497" w:type="dxa"/>
            <w:noWrap w:val="0"/>
            <w:vAlign w:val="center"/>
          </w:tcPr>
          <w:p>
            <w:pPr>
              <w:jc w:val="center"/>
              <w:rPr>
                <w:rFonts w:hint="eastAsia" w:ascii="宋体" w:hAnsi="宋体" w:eastAsia="宋体" w:cs="宋体"/>
                <w:color w:val="auto"/>
                <w:sz w:val="21"/>
                <w:szCs w:val="21"/>
              </w:rPr>
            </w:pPr>
          </w:p>
        </w:tc>
        <w:tc>
          <w:tcPr>
            <w:tcW w:w="1497" w:type="dxa"/>
            <w:noWrap w:val="0"/>
            <w:vAlign w:val="center"/>
          </w:tcPr>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移动电话</w:t>
            </w:r>
          </w:p>
        </w:tc>
        <w:tc>
          <w:tcPr>
            <w:tcW w:w="1497"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trPr>
        <w:tc>
          <w:tcPr>
            <w:tcW w:w="1496" w:type="dxa"/>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电子邮箱</w:t>
            </w:r>
          </w:p>
        </w:tc>
        <w:tc>
          <w:tcPr>
            <w:tcW w:w="7485" w:type="dxa"/>
            <w:gridSpan w:val="6"/>
            <w:noWrap w:val="0"/>
            <w:vAlign w:val="top"/>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8" w:hRule="atLeast"/>
        </w:trPr>
        <w:tc>
          <w:tcPr>
            <w:tcW w:w="2854" w:type="dxa"/>
            <w:gridSpan w:val="2"/>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对本项目科技创新和推广应用情况的贡献：</w:t>
            </w:r>
          </w:p>
        </w:tc>
        <w:tc>
          <w:tcPr>
            <w:tcW w:w="6127" w:type="dxa"/>
            <w:gridSpan w:val="5"/>
            <w:noWrap w:val="0"/>
            <w:vAlign w:val="top"/>
          </w:tcPr>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3" w:hRule="atLeast"/>
        </w:trPr>
        <w:tc>
          <w:tcPr>
            <w:tcW w:w="8981" w:type="dxa"/>
            <w:gridSpan w:val="7"/>
            <w:noWrap w:val="0"/>
            <w:vAlign w:val="top"/>
          </w:tcPr>
          <w:p>
            <w:pPr>
              <w:ind w:firstLine="420" w:firstLineChars="200"/>
              <w:jc w:val="both"/>
              <w:rPr>
                <w:rFonts w:hint="eastAsia" w:ascii="宋体" w:hAnsi="宋体" w:eastAsia="宋体" w:cs="宋体"/>
                <w:color w:val="auto"/>
                <w:sz w:val="21"/>
                <w:szCs w:val="21"/>
                <w:lang w:eastAsia="zh-CN"/>
              </w:rPr>
            </w:pPr>
          </w:p>
          <w:p>
            <w:pPr>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声明：本单位严格遵守《广东省安全生产协会应急与安全科技进步奖奖励办法（试行）》的要求，保证所提交材料真实有效，不存在任何违反《中华人民共和国保守国家秘密法》和《科学技术保密规定》等相关法律法规及侵犯他人知识产权的情形。如有虚假，愿意承担相应的责任并接受相应的处理。如产生争议，保证积极配合调查处理工作。</w:t>
            </w:r>
          </w:p>
          <w:p>
            <w:pPr>
              <w:ind w:firstLine="420" w:firstLineChars="200"/>
              <w:jc w:val="both"/>
              <w:rPr>
                <w:rFonts w:hint="eastAsia" w:ascii="宋体" w:hAnsi="宋体" w:eastAsia="宋体" w:cs="宋体"/>
                <w:color w:val="auto"/>
                <w:sz w:val="21"/>
                <w:szCs w:val="21"/>
                <w:lang w:eastAsia="zh-CN"/>
              </w:rPr>
            </w:pPr>
          </w:p>
          <w:p>
            <w:pPr>
              <w:ind w:firstLine="420" w:firstLineChars="200"/>
              <w:jc w:val="both"/>
              <w:rPr>
                <w:rFonts w:hint="eastAsia" w:ascii="宋体" w:hAnsi="宋体" w:eastAsia="宋体" w:cs="宋体"/>
                <w:color w:val="auto"/>
                <w:sz w:val="21"/>
                <w:szCs w:val="21"/>
                <w:lang w:eastAsia="zh-CN"/>
              </w:rPr>
            </w:pPr>
          </w:p>
          <w:p>
            <w:pPr>
              <w:ind w:firstLine="420" w:firstLineChars="200"/>
              <w:jc w:val="both"/>
              <w:rPr>
                <w:rFonts w:hint="eastAsia" w:ascii="宋体" w:hAnsi="宋体" w:eastAsia="宋体" w:cs="宋体"/>
                <w:color w:val="auto"/>
                <w:sz w:val="21"/>
                <w:szCs w:val="21"/>
                <w:lang w:eastAsia="zh-CN"/>
              </w:rPr>
            </w:pPr>
          </w:p>
          <w:p>
            <w:pPr>
              <w:ind w:firstLine="420" w:firstLineChars="200"/>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法人代表签名：</w:t>
            </w:r>
            <w:r>
              <w:rPr>
                <w:rFonts w:hint="eastAsia" w:ascii="宋体" w:hAnsi="宋体" w:eastAsia="宋体" w:cs="宋体"/>
                <w:color w:val="auto"/>
                <w:sz w:val="21"/>
                <w:szCs w:val="21"/>
                <w:lang w:val="en-US" w:eastAsia="zh-CN"/>
              </w:rPr>
              <w:t xml:space="preserve">                      单位（盖章）</w:t>
            </w:r>
          </w:p>
          <w:p>
            <w:pPr>
              <w:jc w:val="both"/>
              <w:rPr>
                <w:rFonts w:hint="eastAsia" w:ascii="宋体" w:hAnsi="宋体" w:eastAsia="宋体" w:cs="宋体"/>
                <w:color w:val="auto"/>
                <w:sz w:val="21"/>
                <w:szCs w:val="21"/>
                <w:lang w:val="en-US" w:eastAsia="zh-CN"/>
              </w:rPr>
            </w:pPr>
          </w:p>
          <w:p>
            <w:pPr>
              <w:jc w:val="both"/>
              <w:rPr>
                <w:rFonts w:hint="eastAsia" w:ascii="宋体" w:hAnsi="宋体" w:eastAsia="宋体" w:cs="宋体"/>
                <w:color w:val="auto"/>
                <w:sz w:val="21"/>
                <w:szCs w:val="21"/>
                <w:lang w:val="en-US" w:eastAsia="zh-CN"/>
              </w:rPr>
            </w:pPr>
          </w:p>
          <w:p>
            <w:pPr>
              <w:jc w:val="both"/>
              <w:rPr>
                <w:rFonts w:hint="eastAsia" w:ascii="宋体" w:hAnsi="宋体" w:eastAsia="宋体" w:cs="宋体"/>
                <w:color w:val="auto"/>
                <w:sz w:val="21"/>
                <w:szCs w:val="21"/>
                <w:lang w:val="en-US" w:eastAsia="zh-CN"/>
              </w:rPr>
            </w:pPr>
          </w:p>
          <w:p>
            <w:pPr>
              <w:ind w:firstLine="2100" w:firstLineChars="10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年   月   日                             年   月   日</w:t>
            </w:r>
          </w:p>
        </w:tc>
      </w:tr>
    </w:tbl>
    <w:p>
      <w:pPr>
        <w:ind w:hanging="900"/>
        <w:jc w:val="center"/>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八、</w:t>
      </w:r>
      <w:r>
        <w:rPr>
          <w:rFonts w:hint="eastAsia" w:ascii="宋体" w:hAnsi="宋体" w:eastAsia="宋体" w:cs="宋体"/>
          <w:b w:val="0"/>
          <w:bCs/>
          <w:color w:val="auto"/>
          <w:sz w:val="21"/>
          <w:szCs w:val="21"/>
          <w:lang w:eastAsia="zh-CN"/>
        </w:rPr>
        <w:t>申报单位和</w:t>
      </w:r>
      <w:r>
        <w:rPr>
          <w:rFonts w:hint="eastAsia" w:ascii="宋体" w:hAnsi="宋体" w:eastAsia="宋体" w:cs="宋体"/>
          <w:b w:val="0"/>
          <w:bCs/>
          <w:color w:val="auto"/>
          <w:sz w:val="21"/>
          <w:szCs w:val="21"/>
        </w:rPr>
        <w:t>推荐</w:t>
      </w:r>
      <w:r>
        <w:rPr>
          <w:rFonts w:hint="eastAsia" w:ascii="宋体" w:hAnsi="宋体" w:eastAsia="宋体" w:cs="宋体"/>
          <w:b w:val="0"/>
          <w:bCs/>
          <w:color w:val="auto"/>
          <w:sz w:val="21"/>
          <w:szCs w:val="21"/>
          <w:lang w:eastAsia="zh-CN"/>
        </w:rPr>
        <w:t>单位</w:t>
      </w:r>
      <w:r>
        <w:rPr>
          <w:rFonts w:hint="eastAsia" w:ascii="宋体" w:hAnsi="宋体" w:eastAsia="宋体" w:cs="宋体"/>
          <w:b w:val="0"/>
          <w:bCs/>
          <w:color w:val="auto"/>
          <w:sz w:val="21"/>
          <w:szCs w:val="21"/>
        </w:rPr>
        <w:t>意见</w:t>
      </w:r>
    </w:p>
    <w:tbl>
      <w:tblPr>
        <w:tblStyle w:val="5"/>
        <w:tblW w:w="906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0" w:hRule="atLeast"/>
        </w:trPr>
        <w:tc>
          <w:tcPr>
            <w:tcW w:w="9060" w:type="dxa"/>
            <w:noWrap w:val="0"/>
            <w:vAlign w:val="top"/>
          </w:tcPr>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申报单位意见：</w:t>
            </w: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单位（公章）：</w:t>
            </w: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9060" w:type="dxa"/>
            <w:noWrap w:val="0"/>
            <w:vAlign w:val="top"/>
          </w:tcPr>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推荐单位意见：（直接申报可不填写）</w:t>
            </w: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jc w:val="both"/>
              <w:rPr>
                <w:rFonts w:hint="eastAsia" w:ascii="宋体" w:hAnsi="宋体" w:eastAsia="宋体" w:cs="宋体"/>
                <w:color w:val="auto"/>
                <w:sz w:val="21"/>
                <w:szCs w:val="21"/>
                <w:lang w:eastAsia="zh-CN"/>
              </w:rPr>
            </w:pPr>
          </w:p>
          <w:p>
            <w:pPr>
              <w:ind w:firstLine="3780" w:firstLineChars="1800"/>
              <w:jc w:val="both"/>
              <w:rPr>
                <w:rFonts w:hint="eastAsia" w:ascii="宋体" w:hAnsi="宋体" w:eastAsia="宋体" w:cs="宋体"/>
                <w:color w:val="auto"/>
                <w:sz w:val="21"/>
                <w:szCs w:val="21"/>
              </w:rPr>
            </w:pPr>
            <w:r>
              <w:rPr>
                <w:rFonts w:hint="eastAsia" w:ascii="宋体" w:hAnsi="宋体" w:eastAsia="宋体" w:cs="宋体"/>
                <w:color w:val="auto"/>
                <w:sz w:val="21"/>
                <w:szCs w:val="21"/>
              </w:rPr>
              <w:t>单位（公章）：</w:t>
            </w:r>
          </w:p>
          <w:p>
            <w:pPr>
              <w:jc w:val="both"/>
              <w:rPr>
                <w:rFonts w:hint="eastAsia" w:ascii="宋体" w:hAnsi="宋体" w:eastAsia="宋体" w:cs="宋体"/>
                <w:color w:val="auto"/>
                <w:sz w:val="21"/>
                <w:szCs w:val="21"/>
              </w:rPr>
            </w:pPr>
          </w:p>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年     月     日</w:t>
            </w:r>
          </w:p>
        </w:tc>
      </w:tr>
    </w:tbl>
    <w:p>
      <w:pPr>
        <w:rPr>
          <w:rFonts w:hint="eastAsia" w:ascii="宋体" w:hAnsi="宋体" w:eastAsia="宋体" w:cs="宋体"/>
          <w:color w:val="auto"/>
          <w:sz w:val="21"/>
          <w:szCs w:val="21"/>
        </w:rPr>
      </w:pPr>
    </w:p>
    <w:p>
      <w:pPr>
        <w:ind w:firstLine="480"/>
        <w:rPr>
          <w:rFonts w:hint="eastAsia" w:ascii="宋体" w:hAnsi="宋体" w:eastAsia="宋体" w:cs="宋体"/>
          <w:color w:val="auto"/>
          <w:sz w:val="21"/>
          <w:szCs w:val="21"/>
          <w:lang w:eastAsia="zh-CN"/>
        </w:rPr>
      </w:pPr>
    </w:p>
    <w:p>
      <w:pPr>
        <w:ind w:firstLine="480"/>
        <w:rPr>
          <w:rFonts w:hint="eastAsia" w:ascii="宋体" w:hAnsi="宋体" w:eastAsia="宋体" w:cs="宋体"/>
          <w:color w:val="auto"/>
          <w:sz w:val="21"/>
          <w:szCs w:val="21"/>
          <w:lang w:eastAsia="zh-CN"/>
        </w:rPr>
      </w:pPr>
    </w:p>
    <w:p>
      <w:pPr>
        <w:ind w:firstLine="480"/>
        <w:rPr>
          <w:rFonts w:hint="eastAsia" w:ascii="宋体" w:hAnsi="宋体" w:eastAsia="宋体" w:cs="宋体"/>
          <w:color w:val="auto"/>
          <w:sz w:val="21"/>
          <w:szCs w:val="21"/>
          <w:lang w:eastAsia="zh-CN"/>
        </w:rPr>
      </w:pPr>
    </w:p>
    <w:p>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填写说明</w:t>
      </w:r>
    </w:p>
    <w:p>
      <w:pPr>
        <w:ind w:firstLine="420" w:firstLineChars="200"/>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广东省安全生产协会应急与安全科技进步奖申报书》（以下简称《申报书》）适用于广东省安全生产协会应急与安全科技进步奖奖励范围，包括基础研究和应用基础研究类、技术研究与开发类、技术应用与推广类、软科学类和重大工程安全类。《申报书》是应急与安全科技进步奖评审的基本技术文件和主要依据，必须严格按规定的格式、栏目及所列标题如实、全面填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文字及图表 应限定在高 257、宽 170 毫米的规格内排印，左边为装订边，宽度不小于 25 毫米，正文内 容所用字型，汉字为宋体五号字，英文及数字为 Times New Roman 五号字；《申报书》及其 指定附件备齐后应合装成册，其大小规格应与《申报书》一致，装订后《申报书》不需另附加封面。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1．《申报单位》为有独立法人资格的企业、学校、科研机构、社团组织等。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2．《推荐单位》为广东省安全生产协会公布的推荐单位目录中的单位。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3．《项目类型》填写项目所属的研究种类（基础研究和应用基础研究类、技术研究与开发类、技术应用与推广类、软科学类、重大工程安全类）。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4．《编号》由广东省安全生产协会应急与安全科技进步奖评审委员会办公室按受理先后顺序填写。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5．《项目名称》（中文）应当简明、准确地反映出项目的技术内容和特征，字数（含符号）不超过 30 个汉字。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6．《主要完成人》按《广东省安全生产协会应急与安全科技进步奖奖励办法（试行）》的有关规定填写， 并按照贡献大小从左至右、从上到下顺序排列。一等奖不超过10人，二等奖不超过8人， 三等奖不超过5人。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7．《主要完成单位》按</w:t>
      </w:r>
      <w:r>
        <w:rPr>
          <w:rFonts w:hint="eastAsia" w:ascii="宋体" w:hAnsi="宋体" w:eastAsia="宋体" w:cs="宋体"/>
          <w:color w:val="auto"/>
          <w:sz w:val="21"/>
          <w:szCs w:val="21"/>
          <w:lang w:val="en-US" w:eastAsia="zh-CN"/>
        </w:rPr>
        <w:t>《广东省安全生产协会应急与安全科技进步奖奖励办法（试行）（修订版）》</w:t>
      </w:r>
      <w:r>
        <w:rPr>
          <w:rFonts w:hint="eastAsia" w:ascii="宋体" w:hAnsi="宋体" w:eastAsia="宋体" w:cs="宋体"/>
          <w:color w:val="auto"/>
          <w:sz w:val="21"/>
          <w:szCs w:val="21"/>
          <w:lang w:val="en-US" w:eastAsia="zh-CN"/>
        </w:rPr>
        <w:t>的有关规定填写，并按照贡献大小从左至右、从上到下顺序排列。主要完成单位指具有法人资格的单位。 一等奖不超过5个单位，二等奖不超过3个单位，三等奖不超过2个单位。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8．《推荐单位》指按</w:t>
      </w:r>
      <w:r>
        <w:rPr>
          <w:rFonts w:hint="eastAsia" w:ascii="宋体" w:hAnsi="宋体" w:eastAsia="宋体" w:cs="宋体"/>
          <w:color w:val="auto"/>
          <w:sz w:val="21"/>
          <w:szCs w:val="21"/>
          <w:lang w:val="en-US" w:eastAsia="zh-CN"/>
        </w:rPr>
        <w:t>《广东省安全生产协会应急与安全科技进步奖奖励办法（试行）（修订版）》</w:t>
      </w:r>
      <w:r>
        <w:rPr>
          <w:rFonts w:hint="eastAsia" w:ascii="宋体" w:hAnsi="宋体" w:eastAsia="宋体" w:cs="宋体"/>
          <w:color w:val="auto"/>
          <w:sz w:val="21"/>
          <w:szCs w:val="21"/>
          <w:lang w:val="en-US" w:eastAsia="zh-CN"/>
        </w:rPr>
        <w:t>的要求，经广东省安全生产协会确定的推荐单位，推荐单位写明全称。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9．《项目名称可否公布》在"可"或"否"前划"√"。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10．《所属领域》按推荐项目所属领域填写相应文字。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A．应急救援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B．煤矿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C．非煤矿山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D．化工、医药、危险化学品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E．烟花爆竹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F．安全监管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G．冶金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H．其他行业领域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H1．交通 H2．水利 H3．建筑 H4．铁路 H5．消防 H6．有 色 H7．建材 H8．机械 H9．轻工 H10．纺织 H11．烟草 H12．商贸 H13．电力 H14．民爆 H15．特种设备 H16．其他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11．《任务来源》在相应的来源前划“√”。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A．国家计划：指正式列入国家计划项目；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B．部委计划：指国家计划以外，国务院各部委下达的任务；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C．省、市计划：指由省、市或通过有关厅、局下达的任务；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D．基金资助：指以国家或省基金形式资助的项目；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E．国际合作：指由外国单位或个人委托或共同研究、开发的项目；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F．其它单位委托：指各种企事业单位委托的项目；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G．自选：指本基层单位提出或批准的，占用本职工作时间研究开发的项目；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H．非职务：指非本单位任务，不利用本单位物质条件和时间所完成与本职位无关的或者无正式工作单位的研究开发项目；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12．《计划（基金）名称和编号》指上述各类的研究开发项目列入计划的名称和编号。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13．《授权发明专利（项）》、《授权的其他知识产权（项）》指填写本项目所获得的授权发明专利项数与授权的其他知识产权项数。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14．《项目起止时间》起始时间指立项研究、开始研制日期，完成时间指项目通过验收、 鉴定或投产日期。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15．《联系人及电话、邮箱》指由负责填写申报单位指定的联系人、电话与电子邮箱。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16．《填报时间》指填写或上报《申报书》的日期。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二、项目简介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《项目简介》是向国内外公开宣传、介绍本项目的资料，要求按栏目内的提要，简明扼要地介绍，同时不泄露项目的核心技术。</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三、项目详细内容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《项目详细内容》应当按照相应的栏目内容及本说明的有关要求，详实、准确、全面地填写，必要的图示须就近插入相应的正文中，不宜另附。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1．《立项背景》简明扼要地概述立项时国内外相关科学技术状况，主要技术经济指标， 尚待解决的问题及立项目的。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2．《详细科学技术内容》是考核、评价该成果是否符合授奖条件的主要依据，因此，凡涉及该项技术实质内容的说明、论证及实验结果等，均应直接叙述，一般不应采取见**附件的表达形式。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本栏目根据科学技术项目的特点，按所推荐奖类叙述：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基础研究和应用基础研究类从以下方面叙述：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（1）总体思路。指解决该项科学研究的总体构思，利用什么新思想、新研究方法，继 承已有科学技术成果的长处，克服、解决其不足，创造出什么样的新成就。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（2）研究成果。重要的是写明主要学术观点，着重在应急与安全科学理论上的研究创见。应详细写明利用哪些新理论、提出什么样的新理论、新观点，研究及实验论证过程中的新方法 以及所采取的具体措施。研究方法的创新以及综合分析上的创造成就。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（3）实施效果。应详细写明在国内外何类何种学术刊物上发表及被他人正面引用情况， 以及在学科发展上所起的推动作用和意义等。同时须列出主要论著目录（不超过20篇，论 文包括作者、出版年份、题名、刊名、卷期页；专著包括作者、出版年份、书名、出版者、页码）。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技术研究与开发类从以下方面叙述：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（1）总体思路。应简要阐述针对立项目的，利用什么新思想、新技术、新方法，来解 决什么样的技术问题，创造出什么样的新成果。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（2）技术方案与创新成果。应详细写明具体技术方案和实施步骤，应用了哪些理论、技术和方法，在技术开发过程中，攻克了哪些关键技术，在技术上有哪些创新，取得了哪些创新成果。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（3）实施效果。应简要阐述该项技术的应用范围及推广情况。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技术应用与推广类从以下方面叙述：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（1）总体思路。利用什么新思想、新方法，对什么样的科技成果进行引进、应用、推广和实施产业化，取得什么样的新成果。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（2）技术方案与创新成果。应详细阐述具体实施方案和步骤，在企业技术改造（或引进、吸收）以及新技术推广及产业化过程中，攻克了哪些关键技术，在技术上有哪些创新，取得了哪些创新成果。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施效果。应突出技术创新、成果产业化的程度，对本行业产业结构优化升级和实现行业技术跨越的促进作用；突出研究方法和手段上的创新，在本行业中的推广应用情况以及对促进社会科技进步的作用；突出在企业技术改造中（或引进、吸收）的难度，技术创 新程度、战略重要性。</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软科学类从以下方面叙述：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（1）总体思路。应简要阐述针对立项目的，利用什么新思想、新理论、新技术、新方法，来解决什么样的技术问题，创造出什么样的新成果，提出了什么样的新政策。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研究与创新成果。应详细阐述应用了哪些理论、技术和方法，在制定技术法规、标准过程中，攻克了哪些关键技术，提出了哪些政策、技术指标和建设性意见，在技术上和管理理论上有哪些创新，取得了哪些创新成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施效果。应简要阐述该技术法规、标准、著作和软科学项目的应用范围及推广情况，对推动应急与安全生产决策科学化和管理现代化中发挥的作用。其中，“著作”应详细写明在国内外何类何种学术刊物上发表及被他人正面引用情况，以及在应急与安全科技发展上所起的推动作用和意义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重大工程安全类从以下方面叙述：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（1）总体思路。利用什么新思想、新方法，对什么样的重大工程实施安全建设工作，取得什么样的新成果。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（2）技术方案与创新成果。应详细阐述具体实施方案和步骤，在重大工程建设过程中，攻克了哪些安全关键技术，在技术上有哪些创新，取得了哪些创新成果。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（3）实施效果。应突出实施效果、技术创新程度，突出在重大工程中实施安全建设的难度，及战略重要性。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3．《创新点》是推荐项目和申报书的核心部分，也是审查项目、处理争议的关键依据。 “创新点”是项目详细内容在创新性方面的归纳与提炼，应简明、准确、完整地阐述，无须用抽象形容词。每个发现、发明及创新点的提出须是相对独立存在的。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基础研究和应用基础研究类</w:t>
      </w:r>
      <w:r>
        <w:rPr>
          <w:rFonts w:hint="eastAsia" w:ascii="宋体" w:hAnsi="宋体" w:eastAsia="宋体" w:cs="宋体"/>
          <w:color w:val="auto"/>
          <w:sz w:val="21"/>
          <w:szCs w:val="21"/>
          <w:lang w:val="en-US" w:eastAsia="zh-CN"/>
        </w:rPr>
        <w:t>的创新点是指：阐明在应急与安全生产技术领域中自然现象规律的新认识，科学理论、学说上的创见；原理、机理的进一步阐明；通过基础数据的科学积累总 结出的规律性新认识以及研究方法手段上的创新等。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技术研究与开发类</w:t>
      </w:r>
      <w:r>
        <w:rPr>
          <w:rFonts w:hint="eastAsia" w:ascii="宋体" w:hAnsi="宋体" w:eastAsia="宋体" w:cs="宋体"/>
          <w:color w:val="auto"/>
          <w:sz w:val="21"/>
          <w:szCs w:val="21"/>
          <w:lang w:val="en-US" w:eastAsia="zh-CN"/>
        </w:rPr>
        <w:t>的创新点是指：在应急与安全生产技术领域中创造性的关键技术，以及新工艺、新材料、新产品和技术发明。</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技术应用与推广类</w:t>
      </w:r>
      <w:r>
        <w:rPr>
          <w:rFonts w:hint="eastAsia" w:ascii="宋体" w:hAnsi="宋体" w:eastAsia="宋体" w:cs="宋体"/>
          <w:color w:val="auto"/>
          <w:sz w:val="21"/>
          <w:szCs w:val="21"/>
          <w:lang w:val="en-US" w:eastAsia="zh-CN"/>
        </w:rPr>
        <w:t>的创新点是指：在企业技术改造（或引进、吸收）中或在技术应用、推广、产业化中做出的创造性贡献和解决的关键技术难点。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软科学类</w:t>
      </w:r>
      <w:r>
        <w:rPr>
          <w:rFonts w:hint="eastAsia" w:ascii="宋体" w:hAnsi="宋体" w:eastAsia="宋体" w:cs="宋体"/>
          <w:color w:val="auto"/>
          <w:sz w:val="21"/>
          <w:szCs w:val="21"/>
          <w:lang w:val="en-US" w:eastAsia="zh-CN"/>
        </w:rPr>
        <w:t>的创新点是指：在促进应急与安全生产决策科学化、应急与安全管理现代化中，提出的重要的新技术法规、标准、政策等，以及通过著作方式提出的应急与安全生产技术领域中重大技术难点和新理论、新方法。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重大工程安全类</w:t>
      </w:r>
      <w:r>
        <w:rPr>
          <w:rFonts w:hint="eastAsia" w:ascii="宋体" w:hAnsi="宋体" w:eastAsia="宋体" w:cs="宋体"/>
          <w:color w:val="auto"/>
          <w:sz w:val="21"/>
          <w:szCs w:val="21"/>
          <w:lang w:val="en-US" w:eastAsia="zh-CN"/>
        </w:rPr>
        <w:t>的创新点是指：在重大工程安全建设中做出的创造性贡献和解决的 关键技术难点。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与当前国内外同类研究、同类技术的综合比较》，应就推荐项目的总体科学技术水平、主要技术经济指标同当前的国内外最先进的同类研究和同类技术，以数据或图表方式进行全面比较，加以综合叙述，并指出存在的问题及改进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应用情况》推荐基础研究和应用基础研究类、软科学类的项目应就该项目的科学结论、在国内外公开发行的科技书刊中的评价及引用情况进行阐述。推荐技术研究与开发类、技术应用与推广类项目应就推荐项目的应用、推广情况及预期应用前景进行阐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6．《经济效益》栏中填写的数字应以主要生产、应用单位财务部门核准的数额为基本依据，只填写在推荐前三年期间取得的新增直接效益。推荐基础研究和应用基础研究类项目若无经济效益可填零。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7．《社会效益》是指推荐项目在推动科学技术进步，保障国家和社会安全，改善人民物质、文化、生活及健康水平等方面所起的作用，应扼要做出说明。</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四、曾获科技奖励情况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《曾获科技奖励情况》应填写获得的科技奖励情况。</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 xml:space="preserve">五、申请、获得专利情况表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《申报、获得专利情况表》应包括推荐项目中所含的全部专利申报情况及已获得的国内外专利。</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六、主要完成人情况表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《主要完成人情况表》此表是核实完成人是否具备获奖条件的重要依据，应按表格要求 逐项填写，认真阅读声明后，主要完成人签名并加盖单位公章。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“对本项目技术创造贡献”一栏如实地写明该完成人对本项目独立做出的创造性贡献。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七、主要完成单位情况表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《主要完成单位情况表》是核实推荐项目的主要完成单位是否具备获奖条件的重要依据，应准确无误，认真阅读声明后，法人代表签名并加盖单位公章。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项目申报单位必须为该成果第一完成单位。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“对本项目科技创新和推广应用情况的贡献”一栏应如实地写明该完成单位对本项目做出的主要贡献。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八、申报和推荐意见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《申报意见》由申报单位填写，加盖申报单位公章。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8"/>
          <w:rFonts w:hint="eastAsia" w:asciiTheme="minorEastAsia" w:hAnsiTheme="minorEastAsia" w:eastAsiaTheme="minorEastAsia" w:cstheme="minorEastAsia"/>
          <w:b w:val="0"/>
          <w:bCs/>
          <w:color w:val="auto"/>
          <w:sz w:val="28"/>
          <w:szCs w:val="28"/>
          <w:lang w:val="en-US" w:eastAsia="zh-CN"/>
        </w:rPr>
      </w:pPr>
      <w:r>
        <w:rPr>
          <w:rFonts w:hint="eastAsia" w:ascii="宋体" w:hAnsi="宋体" w:eastAsia="宋体" w:cs="宋体"/>
          <w:color w:val="auto"/>
          <w:sz w:val="21"/>
          <w:szCs w:val="21"/>
          <w:lang w:val="en-US" w:eastAsia="zh-CN"/>
        </w:rPr>
        <w:t>《推荐意见》由推荐单位填写，加盖推荐单位公章，直接申报可不填写。</w:t>
      </w:r>
    </w:p>
    <w:bookmarkEnd w:id="0"/>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914FE"/>
    <w:rsid w:val="003311FE"/>
    <w:rsid w:val="01381E98"/>
    <w:rsid w:val="04E73D35"/>
    <w:rsid w:val="06F50016"/>
    <w:rsid w:val="076C4738"/>
    <w:rsid w:val="077B6A54"/>
    <w:rsid w:val="08034356"/>
    <w:rsid w:val="080D165A"/>
    <w:rsid w:val="082F0B6D"/>
    <w:rsid w:val="08332465"/>
    <w:rsid w:val="085B0466"/>
    <w:rsid w:val="093914FE"/>
    <w:rsid w:val="09EE5246"/>
    <w:rsid w:val="0A4001CC"/>
    <w:rsid w:val="0AED6E10"/>
    <w:rsid w:val="0BAA1C15"/>
    <w:rsid w:val="0BFE5FED"/>
    <w:rsid w:val="0C6F1340"/>
    <w:rsid w:val="0D285992"/>
    <w:rsid w:val="0D4B6111"/>
    <w:rsid w:val="0F353FB5"/>
    <w:rsid w:val="0FAD4606"/>
    <w:rsid w:val="0FC707C7"/>
    <w:rsid w:val="10455951"/>
    <w:rsid w:val="104B5A4D"/>
    <w:rsid w:val="119B5B67"/>
    <w:rsid w:val="11A42C8F"/>
    <w:rsid w:val="11C327B4"/>
    <w:rsid w:val="12156E2C"/>
    <w:rsid w:val="125B15D9"/>
    <w:rsid w:val="140231C1"/>
    <w:rsid w:val="14202525"/>
    <w:rsid w:val="15AF1F54"/>
    <w:rsid w:val="15D831C5"/>
    <w:rsid w:val="15D90DE2"/>
    <w:rsid w:val="164617D2"/>
    <w:rsid w:val="16C74938"/>
    <w:rsid w:val="16EB03E3"/>
    <w:rsid w:val="16FC10D7"/>
    <w:rsid w:val="183A73AB"/>
    <w:rsid w:val="193303F7"/>
    <w:rsid w:val="194F20E2"/>
    <w:rsid w:val="1A2F689D"/>
    <w:rsid w:val="1A8E1195"/>
    <w:rsid w:val="1B113CEC"/>
    <w:rsid w:val="1C42420A"/>
    <w:rsid w:val="1C513FD6"/>
    <w:rsid w:val="1D437977"/>
    <w:rsid w:val="1D8A37D2"/>
    <w:rsid w:val="1DFA67DF"/>
    <w:rsid w:val="1E991842"/>
    <w:rsid w:val="1EAB78C5"/>
    <w:rsid w:val="203F592F"/>
    <w:rsid w:val="220C004E"/>
    <w:rsid w:val="2289024D"/>
    <w:rsid w:val="22A1270F"/>
    <w:rsid w:val="22E148E3"/>
    <w:rsid w:val="22F774E4"/>
    <w:rsid w:val="23574250"/>
    <w:rsid w:val="247C6B6E"/>
    <w:rsid w:val="24A96CE0"/>
    <w:rsid w:val="262A71D0"/>
    <w:rsid w:val="26685E47"/>
    <w:rsid w:val="269B0B22"/>
    <w:rsid w:val="273C2932"/>
    <w:rsid w:val="2810487E"/>
    <w:rsid w:val="284843C9"/>
    <w:rsid w:val="28580373"/>
    <w:rsid w:val="28EA6351"/>
    <w:rsid w:val="29B23131"/>
    <w:rsid w:val="2A653A6E"/>
    <w:rsid w:val="2A805899"/>
    <w:rsid w:val="2B481B0C"/>
    <w:rsid w:val="2B98286F"/>
    <w:rsid w:val="2BBE44DA"/>
    <w:rsid w:val="2CAB71BB"/>
    <w:rsid w:val="2D730EC1"/>
    <w:rsid w:val="2E373A8F"/>
    <w:rsid w:val="2E5800BA"/>
    <w:rsid w:val="2E81757D"/>
    <w:rsid w:val="306F75E9"/>
    <w:rsid w:val="30F9644A"/>
    <w:rsid w:val="31053E52"/>
    <w:rsid w:val="31DD3A23"/>
    <w:rsid w:val="323D7291"/>
    <w:rsid w:val="32757984"/>
    <w:rsid w:val="32C0682C"/>
    <w:rsid w:val="34DB3AD8"/>
    <w:rsid w:val="350936B1"/>
    <w:rsid w:val="35785F8C"/>
    <w:rsid w:val="35806212"/>
    <w:rsid w:val="36D507A3"/>
    <w:rsid w:val="377A7D89"/>
    <w:rsid w:val="37EC2604"/>
    <w:rsid w:val="382225C9"/>
    <w:rsid w:val="3823725A"/>
    <w:rsid w:val="3827554A"/>
    <w:rsid w:val="38EA7F72"/>
    <w:rsid w:val="3A591811"/>
    <w:rsid w:val="3A80295E"/>
    <w:rsid w:val="3A8546C0"/>
    <w:rsid w:val="3A9F3D4B"/>
    <w:rsid w:val="3B626068"/>
    <w:rsid w:val="3B6276BE"/>
    <w:rsid w:val="3BE017F7"/>
    <w:rsid w:val="3C205DA5"/>
    <w:rsid w:val="3C7B0ACF"/>
    <w:rsid w:val="3D2E7BA9"/>
    <w:rsid w:val="3DDD6E60"/>
    <w:rsid w:val="3E007691"/>
    <w:rsid w:val="3E354CAB"/>
    <w:rsid w:val="3FE30F0F"/>
    <w:rsid w:val="406A349C"/>
    <w:rsid w:val="4070276F"/>
    <w:rsid w:val="40AA0E41"/>
    <w:rsid w:val="40F504E7"/>
    <w:rsid w:val="42B22B37"/>
    <w:rsid w:val="42E97EFC"/>
    <w:rsid w:val="43090636"/>
    <w:rsid w:val="44370961"/>
    <w:rsid w:val="44564659"/>
    <w:rsid w:val="44F55AEB"/>
    <w:rsid w:val="454D488C"/>
    <w:rsid w:val="456237AE"/>
    <w:rsid w:val="45AE0B97"/>
    <w:rsid w:val="45EE5607"/>
    <w:rsid w:val="461C2B43"/>
    <w:rsid w:val="467B3090"/>
    <w:rsid w:val="46AB5746"/>
    <w:rsid w:val="479E4671"/>
    <w:rsid w:val="48641065"/>
    <w:rsid w:val="49C838BC"/>
    <w:rsid w:val="49D617F0"/>
    <w:rsid w:val="49E26B11"/>
    <w:rsid w:val="4B052F73"/>
    <w:rsid w:val="4BB11A33"/>
    <w:rsid w:val="4BD53A8C"/>
    <w:rsid w:val="4C1E1B64"/>
    <w:rsid w:val="4C1E5E02"/>
    <w:rsid w:val="4C3F3D10"/>
    <w:rsid w:val="4C9E296A"/>
    <w:rsid w:val="4DCD3A04"/>
    <w:rsid w:val="500A24E9"/>
    <w:rsid w:val="50FA19BE"/>
    <w:rsid w:val="51D627B3"/>
    <w:rsid w:val="528C11A0"/>
    <w:rsid w:val="532F3EC6"/>
    <w:rsid w:val="53964A54"/>
    <w:rsid w:val="53B059EE"/>
    <w:rsid w:val="53D1764F"/>
    <w:rsid w:val="549740EA"/>
    <w:rsid w:val="549B24B7"/>
    <w:rsid w:val="563E2D36"/>
    <w:rsid w:val="56D46BDF"/>
    <w:rsid w:val="597935B0"/>
    <w:rsid w:val="5998740E"/>
    <w:rsid w:val="5A3076AC"/>
    <w:rsid w:val="5A3778B2"/>
    <w:rsid w:val="5A3D3DE8"/>
    <w:rsid w:val="5C302F71"/>
    <w:rsid w:val="5C8D729A"/>
    <w:rsid w:val="5E5B5B4C"/>
    <w:rsid w:val="5E9F541F"/>
    <w:rsid w:val="5EC5093B"/>
    <w:rsid w:val="5EFB5F7F"/>
    <w:rsid w:val="5F057724"/>
    <w:rsid w:val="5F5F6D9C"/>
    <w:rsid w:val="5F70414F"/>
    <w:rsid w:val="5F892B1F"/>
    <w:rsid w:val="5FA00B2B"/>
    <w:rsid w:val="5FDF490F"/>
    <w:rsid w:val="5FFD1648"/>
    <w:rsid w:val="60932DEC"/>
    <w:rsid w:val="60FF7E10"/>
    <w:rsid w:val="61227C82"/>
    <w:rsid w:val="61B65818"/>
    <w:rsid w:val="61C94D13"/>
    <w:rsid w:val="62232EAB"/>
    <w:rsid w:val="627C6EE7"/>
    <w:rsid w:val="62945DAA"/>
    <w:rsid w:val="62DE30CF"/>
    <w:rsid w:val="63B05BD5"/>
    <w:rsid w:val="63E07F92"/>
    <w:rsid w:val="64571308"/>
    <w:rsid w:val="645C6193"/>
    <w:rsid w:val="64877B1C"/>
    <w:rsid w:val="668720AF"/>
    <w:rsid w:val="66880EFD"/>
    <w:rsid w:val="67E44300"/>
    <w:rsid w:val="67FA76A1"/>
    <w:rsid w:val="681618A8"/>
    <w:rsid w:val="68881FF5"/>
    <w:rsid w:val="689E3601"/>
    <w:rsid w:val="69C87B78"/>
    <w:rsid w:val="69F25788"/>
    <w:rsid w:val="6A9924DD"/>
    <w:rsid w:val="6B9034A2"/>
    <w:rsid w:val="6BB87019"/>
    <w:rsid w:val="6C756227"/>
    <w:rsid w:val="6CAA1F2E"/>
    <w:rsid w:val="6CBE13C3"/>
    <w:rsid w:val="6D204395"/>
    <w:rsid w:val="6F9067A4"/>
    <w:rsid w:val="702C1FC2"/>
    <w:rsid w:val="71427FB8"/>
    <w:rsid w:val="722B1A80"/>
    <w:rsid w:val="72720418"/>
    <w:rsid w:val="733635F1"/>
    <w:rsid w:val="75007C6F"/>
    <w:rsid w:val="75E85963"/>
    <w:rsid w:val="76A5132E"/>
    <w:rsid w:val="76DA089B"/>
    <w:rsid w:val="772F6B73"/>
    <w:rsid w:val="77B27721"/>
    <w:rsid w:val="78236E0A"/>
    <w:rsid w:val="7837561C"/>
    <w:rsid w:val="78E45B14"/>
    <w:rsid w:val="78FB2361"/>
    <w:rsid w:val="791731E6"/>
    <w:rsid w:val="79644898"/>
    <w:rsid w:val="798C0E27"/>
    <w:rsid w:val="798D0F15"/>
    <w:rsid w:val="79FC047A"/>
    <w:rsid w:val="7A670DA4"/>
    <w:rsid w:val="7AD010D4"/>
    <w:rsid w:val="7BDA3372"/>
    <w:rsid w:val="7C3B2D8D"/>
    <w:rsid w:val="7CEA3D5E"/>
    <w:rsid w:val="7D374331"/>
    <w:rsid w:val="7DA857C1"/>
    <w:rsid w:val="7DE527F9"/>
    <w:rsid w:val="7E593D93"/>
    <w:rsid w:val="7EA416CF"/>
    <w:rsid w:val="7EC6418F"/>
    <w:rsid w:val="7F140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semiHidden/>
    <w:qFormat/>
    <w:uiPriority w:val="0"/>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2019-11-08T06:22:00Z</dcterms:created>
  <dc:creator>自由港湾</dc:creator>
  <cp:lastModifiedBy>Administrator</cp:lastModifiedBy>
  <cp:lastPrinted>2021-04-01T02:39:00Z</cp:lastPrinted>
  <dcterms:modified xsi:type="dcterms:W3CDTF">2022-05-23T10:35:16Z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