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3" w:line="225" w:lineRule="auto"/>
        <w:ind w:left="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附件</w:t>
      </w:r>
      <w:r>
        <w:rPr>
          <w:rFonts w:ascii="楷体" w:hAnsi="楷体" w:eastAsia="楷体" w:cs="楷体"/>
          <w:spacing w:val="-45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1</w:t>
      </w:r>
    </w:p>
    <w:p>
      <w:pPr>
        <w:spacing w:before="145" w:line="220" w:lineRule="auto"/>
        <w:ind w:left="2026" w:right="465" w:hanging="1931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-5"/>
          <w:sz w:val="36"/>
          <w:szCs w:val="36"/>
        </w:rPr>
        <w:t>《促进高质量发展和高水平安全良性互动暨建</w:t>
      </w:r>
      <w:r>
        <w:rPr>
          <w:rFonts w:ascii="方正小标宋简体" w:hAnsi="方正小标宋简体" w:eastAsia="方正小标宋简体" w:cs="方正小标宋简体"/>
          <w:spacing w:val="-6"/>
          <w:sz w:val="36"/>
          <w:szCs w:val="36"/>
        </w:rPr>
        <w:t>设国际安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全共同体研讨会》报名回执表</w:t>
      </w:r>
    </w:p>
    <w:tbl>
      <w:tblPr>
        <w:tblStyle w:val="5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068"/>
        <w:gridCol w:w="1382"/>
        <w:gridCol w:w="1519"/>
        <w:gridCol w:w="1560"/>
        <w:gridCol w:w="18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00" w:type="dxa"/>
            <w:vAlign w:val="top"/>
          </w:tcPr>
          <w:p>
            <w:pPr>
              <w:spacing w:before="212" w:line="219" w:lineRule="auto"/>
              <w:ind w:left="30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单位名称</w:t>
            </w:r>
          </w:p>
        </w:tc>
        <w:tc>
          <w:tcPr>
            <w:tcW w:w="7373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00" w:type="dxa"/>
            <w:vAlign w:val="top"/>
          </w:tcPr>
          <w:p>
            <w:pPr>
              <w:spacing w:before="243" w:line="214" w:lineRule="auto"/>
              <w:ind w:left="4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联系人</w:t>
            </w:r>
          </w:p>
        </w:tc>
        <w:tc>
          <w:tcPr>
            <w:tcW w:w="1068" w:type="dxa"/>
            <w:vAlign w:val="top"/>
          </w:tcPr>
          <w:p>
            <w:pPr>
              <w:pStyle w:val="6"/>
            </w:pPr>
          </w:p>
        </w:tc>
        <w:tc>
          <w:tcPr>
            <w:tcW w:w="1382" w:type="dxa"/>
            <w:vAlign w:val="top"/>
          </w:tcPr>
          <w:p>
            <w:pPr>
              <w:spacing w:before="243" w:line="214" w:lineRule="auto"/>
              <w:ind w:left="2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519" w:type="dxa"/>
            <w:vAlign w:val="top"/>
          </w:tcPr>
          <w:p>
            <w:pPr>
              <w:pStyle w:val="6"/>
            </w:pPr>
          </w:p>
        </w:tc>
        <w:tc>
          <w:tcPr>
            <w:tcW w:w="1560" w:type="dxa"/>
            <w:vAlign w:val="top"/>
          </w:tcPr>
          <w:p>
            <w:pPr>
              <w:spacing w:before="243" w:line="214" w:lineRule="auto"/>
              <w:ind w:left="55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邮箱</w:t>
            </w:r>
          </w:p>
        </w:tc>
        <w:tc>
          <w:tcPr>
            <w:tcW w:w="18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073" w:type="dxa"/>
            <w:gridSpan w:val="6"/>
            <w:vAlign w:val="top"/>
          </w:tcPr>
          <w:p>
            <w:pPr>
              <w:spacing w:before="207" w:line="219" w:lineRule="auto"/>
              <w:ind w:left="370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参会人员信息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00" w:type="dxa"/>
            <w:vAlign w:val="top"/>
          </w:tcPr>
          <w:p>
            <w:pPr>
              <w:spacing w:before="242" w:line="217" w:lineRule="auto"/>
              <w:ind w:left="6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068" w:type="dxa"/>
            <w:vAlign w:val="top"/>
          </w:tcPr>
          <w:p>
            <w:pPr>
              <w:spacing w:before="242" w:line="217" w:lineRule="auto"/>
              <w:ind w:left="2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382" w:type="dxa"/>
            <w:vAlign w:val="top"/>
          </w:tcPr>
          <w:p>
            <w:pPr>
              <w:spacing w:before="244" w:line="214" w:lineRule="auto"/>
              <w:ind w:left="46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519" w:type="dxa"/>
            <w:vAlign w:val="top"/>
          </w:tcPr>
          <w:p>
            <w:pPr>
              <w:spacing w:before="244" w:line="214" w:lineRule="auto"/>
              <w:ind w:left="5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1560" w:type="dxa"/>
            <w:vAlign w:val="top"/>
          </w:tcPr>
          <w:p>
            <w:pPr>
              <w:spacing w:before="244" w:line="214" w:lineRule="auto"/>
              <w:ind w:left="30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844" w:type="dxa"/>
            <w:vAlign w:val="top"/>
          </w:tcPr>
          <w:p>
            <w:pPr>
              <w:spacing w:before="242" w:line="217" w:lineRule="auto"/>
              <w:ind w:left="69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00" w:type="dxa"/>
            <w:vAlign w:val="top"/>
          </w:tcPr>
          <w:p>
            <w:pPr>
              <w:spacing w:before="286" w:line="188" w:lineRule="auto"/>
              <w:ind w:left="8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vAlign w:val="top"/>
          </w:tcPr>
          <w:p>
            <w:pPr>
              <w:pStyle w:val="6"/>
            </w:pPr>
          </w:p>
        </w:tc>
        <w:tc>
          <w:tcPr>
            <w:tcW w:w="1382" w:type="dxa"/>
            <w:vAlign w:val="top"/>
          </w:tcPr>
          <w:p>
            <w:pPr>
              <w:pStyle w:val="6"/>
            </w:pPr>
          </w:p>
        </w:tc>
        <w:tc>
          <w:tcPr>
            <w:tcW w:w="1519" w:type="dxa"/>
            <w:vAlign w:val="top"/>
          </w:tcPr>
          <w:p>
            <w:pPr>
              <w:pStyle w:val="6"/>
            </w:pPr>
          </w:p>
        </w:tc>
        <w:tc>
          <w:tcPr>
            <w:tcW w:w="1560" w:type="dxa"/>
            <w:vAlign w:val="top"/>
          </w:tcPr>
          <w:p>
            <w:pPr>
              <w:pStyle w:val="6"/>
            </w:pPr>
          </w:p>
        </w:tc>
        <w:tc>
          <w:tcPr>
            <w:tcW w:w="18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00" w:type="dxa"/>
            <w:vAlign w:val="top"/>
          </w:tcPr>
          <w:p>
            <w:pPr>
              <w:spacing w:before="286" w:line="188" w:lineRule="auto"/>
              <w:ind w:left="7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  <w:vAlign w:val="top"/>
          </w:tcPr>
          <w:p>
            <w:pPr>
              <w:pStyle w:val="6"/>
            </w:pPr>
          </w:p>
        </w:tc>
        <w:tc>
          <w:tcPr>
            <w:tcW w:w="1382" w:type="dxa"/>
            <w:vAlign w:val="top"/>
          </w:tcPr>
          <w:p>
            <w:pPr>
              <w:pStyle w:val="6"/>
            </w:pPr>
          </w:p>
        </w:tc>
        <w:tc>
          <w:tcPr>
            <w:tcW w:w="1519" w:type="dxa"/>
            <w:vAlign w:val="top"/>
          </w:tcPr>
          <w:p>
            <w:pPr>
              <w:pStyle w:val="6"/>
            </w:pPr>
          </w:p>
        </w:tc>
        <w:tc>
          <w:tcPr>
            <w:tcW w:w="1560" w:type="dxa"/>
            <w:vAlign w:val="top"/>
          </w:tcPr>
          <w:p>
            <w:pPr>
              <w:pStyle w:val="6"/>
            </w:pPr>
          </w:p>
        </w:tc>
        <w:tc>
          <w:tcPr>
            <w:tcW w:w="18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00" w:type="dxa"/>
            <w:vAlign w:val="top"/>
          </w:tcPr>
          <w:p>
            <w:pPr>
              <w:spacing w:before="286" w:line="188" w:lineRule="auto"/>
              <w:ind w:left="7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68" w:type="dxa"/>
            <w:vAlign w:val="top"/>
          </w:tcPr>
          <w:p>
            <w:pPr>
              <w:pStyle w:val="6"/>
            </w:pPr>
          </w:p>
        </w:tc>
        <w:tc>
          <w:tcPr>
            <w:tcW w:w="1382" w:type="dxa"/>
            <w:vAlign w:val="top"/>
          </w:tcPr>
          <w:p>
            <w:pPr>
              <w:pStyle w:val="6"/>
            </w:pPr>
          </w:p>
        </w:tc>
        <w:tc>
          <w:tcPr>
            <w:tcW w:w="1519" w:type="dxa"/>
            <w:vAlign w:val="top"/>
          </w:tcPr>
          <w:p>
            <w:pPr>
              <w:pStyle w:val="6"/>
            </w:pPr>
          </w:p>
        </w:tc>
        <w:tc>
          <w:tcPr>
            <w:tcW w:w="1560" w:type="dxa"/>
            <w:vAlign w:val="top"/>
          </w:tcPr>
          <w:p>
            <w:pPr>
              <w:pStyle w:val="6"/>
            </w:pPr>
          </w:p>
        </w:tc>
        <w:tc>
          <w:tcPr>
            <w:tcW w:w="18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00" w:type="dxa"/>
            <w:vAlign w:val="top"/>
          </w:tcPr>
          <w:p>
            <w:pPr>
              <w:pStyle w:val="6"/>
              <w:spacing w:line="356" w:lineRule="auto"/>
            </w:pPr>
          </w:p>
          <w:p>
            <w:pPr>
              <w:spacing w:before="69" w:line="75" w:lineRule="exact"/>
              <w:ind w:left="7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1068" w:type="dxa"/>
            <w:vAlign w:val="top"/>
          </w:tcPr>
          <w:p>
            <w:pPr>
              <w:pStyle w:val="6"/>
            </w:pPr>
          </w:p>
        </w:tc>
        <w:tc>
          <w:tcPr>
            <w:tcW w:w="1382" w:type="dxa"/>
            <w:vAlign w:val="top"/>
          </w:tcPr>
          <w:p>
            <w:pPr>
              <w:pStyle w:val="6"/>
            </w:pPr>
          </w:p>
        </w:tc>
        <w:tc>
          <w:tcPr>
            <w:tcW w:w="1519" w:type="dxa"/>
            <w:vAlign w:val="top"/>
          </w:tcPr>
          <w:p>
            <w:pPr>
              <w:pStyle w:val="6"/>
            </w:pPr>
          </w:p>
        </w:tc>
        <w:tc>
          <w:tcPr>
            <w:tcW w:w="1560" w:type="dxa"/>
            <w:vAlign w:val="top"/>
          </w:tcPr>
          <w:p>
            <w:pPr>
              <w:pStyle w:val="6"/>
            </w:pPr>
          </w:p>
        </w:tc>
        <w:tc>
          <w:tcPr>
            <w:tcW w:w="18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073" w:type="dxa"/>
            <w:gridSpan w:val="6"/>
            <w:vAlign w:val="top"/>
          </w:tcPr>
          <w:p>
            <w:pPr>
              <w:spacing w:before="209" w:line="220" w:lineRule="auto"/>
              <w:ind w:left="370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入住酒店需求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00" w:type="dxa"/>
            <w:vAlign w:val="top"/>
          </w:tcPr>
          <w:p>
            <w:pPr>
              <w:spacing w:before="244" w:line="216" w:lineRule="auto"/>
              <w:ind w:left="5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房间数</w:t>
            </w:r>
          </w:p>
        </w:tc>
        <w:tc>
          <w:tcPr>
            <w:tcW w:w="1068" w:type="dxa"/>
            <w:vAlign w:val="top"/>
          </w:tcPr>
          <w:p>
            <w:pPr>
              <w:pStyle w:val="6"/>
            </w:pPr>
          </w:p>
        </w:tc>
        <w:tc>
          <w:tcPr>
            <w:tcW w:w="1382" w:type="dxa"/>
            <w:vAlign w:val="top"/>
          </w:tcPr>
          <w:p>
            <w:pPr>
              <w:spacing w:before="244" w:line="216" w:lineRule="auto"/>
              <w:ind w:left="46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单间</w:t>
            </w:r>
          </w:p>
        </w:tc>
        <w:tc>
          <w:tcPr>
            <w:tcW w:w="1519" w:type="dxa"/>
            <w:vAlign w:val="top"/>
          </w:tcPr>
          <w:p>
            <w:pPr>
              <w:pStyle w:val="6"/>
            </w:pPr>
          </w:p>
        </w:tc>
        <w:tc>
          <w:tcPr>
            <w:tcW w:w="1560" w:type="dxa"/>
            <w:vAlign w:val="top"/>
          </w:tcPr>
          <w:p>
            <w:pPr>
              <w:spacing w:before="244" w:line="216" w:lineRule="auto"/>
              <w:ind w:left="54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标间</w:t>
            </w:r>
          </w:p>
        </w:tc>
        <w:tc>
          <w:tcPr>
            <w:tcW w:w="184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00" w:type="dxa"/>
            <w:vAlign w:val="top"/>
          </w:tcPr>
          <w:p>
            <w:pPr>
              <w:spacing w:before="244" w:line="216" w:lineRule="auto"/>
              <w:ind w:left="37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入住时间</w:t>
            </w:r>
          </w:p>
        </w:tc>
        <w:tc>
          <w:tcPr>
            <w:tcW w:w="245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519" w:type="dxa"/>
            <w:vAlign w:val="top"/>
          </w:tcPr>
          <w:p>
            <w:pPr>
              <w:spacing w:before="244" w:line="216" w:lineRule="auto"/>
              <w:ind w:left="29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离店时间</w:t>
            </w:r>
          </w:p>
        </w:tc>
        <w:tc>
          <w:tcPr>
            <w:tcW w:w="3404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073" w:type="dxa"/>
            <w:gridSpan w:val="6"/>
            <w:vAlign w:val="top"/>
          </w:tcPr>
          <w:p>
            <w:pPr>
              <w:spacing w:before="209" w:line="219" w:lineRule="auto"/>
              <w:ind w:left="39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发票信息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00" w:type="dxa"/>
            <w:vAlign w:val="top"/>
          </w:tcPr>
          <w:p>
            <w:pPr>
              <w:spacing w:before="245" w:line="214" w:lineRule="auto"/>
              <w:ind w:left="38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单位名称</w:t>
            </w:r>
          </w:p>
        </w:tc>
        <w:tc>
          <w:tcPr>
            <w:tcW w:w="7373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00" w:type="dxa"/>
            <w:vAlign w:val="top"/>
          </w:tcPr>
          <w:p>
            <w:pPr>
              <w:spacing w:before="245" w:line="218" w:lineRule="auto"/>
              <w:ind w:left="14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纳税人识别号</w:t>
            </w:r>
          </w:p>
        </w:tc>
        <w:tc>
          <w:tcPr>
            <w:tcW w:w="7373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00" w:type="dxa"/>
            <w:vAlign w:val="top"/>
          </w:tcPr>
          <w:p>
            <w:pPr>
              <w:spacing w:before="245" w:line="220" w:lineRule="auto"/>
              <w:ind w:left="6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地址</w:t>
            </w:r>
          </w:p>
        </w:tc>
        <w:tc>
          <w:tcPr>
            <w:tcW w:w="7373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00" w:type="dxa"/>
            <w:vAlign w:val="top"/>
          </w:tcPr>
          <w:p>
            <w:pPr>
              <w:spacing w:before="245" w:line="220" w:lineRule="auto"/>
              <w:ind w:left="64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7373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00" w:type="dxa"/>
            <w:vAlign w:val="top"/>
          </w:tcPr>
          <w:p>
            <w:pPr>
              <w:spacing w:before="245" w:line="217" w:lineRule="auto"/>
              <w:ind w:left="50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开户行</w:t>
            </w:r>
          </w:p>
        </w:tc>
        <w:tc>
          <w:tcPr>
            <w:tcW w:w="7373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00" w:type="dxa"/>
            <w:vAlign w:val="top"/>
          </w:tcPr>
          <w:p>
            <w:pPr>
              <w:spacing w:before="246" w:line="216" w:lineRule="auto"/>
              <w:ind w:left="61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账号</w:t>
            </w:r>
          </w:p>
        </w:tc>
        <w:tc>
          <w:tcPr>
            <w:tcW w:w="7373" w:type="dxa"/>
            <w:gridSpan w:val="5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00" w:type="dxa"/>
            <w:vAlign w:val="top"/>
          </w:tcPr>
          <w:p>
            <w:pPr>
              <w:spacing w:before="246" w:line="214" w:lineRule="auto"/>
              <w:ind w:left="3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发票类型</w:t>
            </w:r>
          </w:p>
        </w:tc>
        <w:tc>
          <w:tcPr>
            <w:tcW w:w="7373" w:type="dxa"/>
            <w:gridSpan w:val="5"/>
            <w:vAlign w:val="top"/>
          </w:tcPr>
          <w:p>
            <w:pPr>
              <w:spacing w:before="246" w:line="217" w:lineRule="auto"/>
              <w:ind w:left="842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普票</w:t>
            </w: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rFonts w:ascii="Wingdings" w:hAnsi="Wingdings" w:eastAsia="Wingdings" w:cs="Wingdings"/>
                <w:spacing w:val="28"/>
                <w:sz w:val="24"/>
                <w:szCs w:val="24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专票</w:t>
            </w: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700" w:type="dxa"/>
            <w:vAlign w:val="top"/>
          </w:tcPr>
          <w:p>
            <w:pPr>
              <w:spacing w:before="69" w:line="246" w:lineRule="auto"/>
              <w:ind w:left="255" w:right="128" w:hanging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是否申请为会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议支持单位</w:t>
            </w:r>
          </w:p>
        </w:tc>
        <w:tc>
          <w:tcPr>
            <w:tcW w:w="7373" w:type="dxa"/>
            <w:gridSpan w:val="5"/>
            <w:vAlign w:val="top"/>
          </w:tcPr>
          <w:p>
            <w:pPr>
              <w:spacing w:before="247" w:line="218" w:lineRule="auto"/>
              <w:ind w:left="828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是</w:t>
            </w:r>
            <w:r>
              <w:rPr>
                <w:rFonts w:ascii="Wingdings" w:hAnsi="Wingdings" w:eastAsia="Wingdings" w:cs="Wingdings"/>
                <w:spacing w:val="-1"/>
                <w:sz w:val="24"/>
                <w:szCs w:val="24"/>
              </w:rPr>
              <w:t>o</w:t>
            </w:r>
            <w:r>
              <w:rPr>
                <w:rFonts w:ascii="Wingdings" w:hAnsi="Wingdings" w:eastAsia="Wingdings" w:cs="Wingdings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否</w:t>
            </w:r>
            <w:r>
              <w:rPr>
                <w:rFonts w:ascii="Wingdings" w:hAnsi="Wingdings" w:eastAsia="Wingdings" w:cs="Wingdings"/>
                <w:spacing w:val="-1"/>
                <w:sz w:val="24"/>
                <w:szCs w:val="24"/>
              </w:rPr>
              <w:t>o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31" w:right="1238" w:bottom="1373" w:left="1589" w:header="0" w:footer="1209" w:gutter="0"/>
          <w:cols w:space="720" w:num="1"/>
        </w:sectPr>
      </w:pPr>
    </w:p>
    <w:p>
      <w:pPr>
        <w:spacing w:before="314" w:line="218" w:lineRule="auto"/>
        <w:jc w:val="both"/>
        <w:rPr>
          <w:rFonts w:ascii="仿宋" w:hAnsi="仿宋" w:eastAsia="仿宋" w:cs="仿宋"/>
          <w:sz w:val="28"/>
          <w:szCs w:val="28"/>
        </w:rPr>
      </w:pPr>
    </w:p>
    <w:sectPr>
      <w:footerReference r:id="rId6" w:type="default"/>
      <w:pgSz w:w="11907" w:h="16839"/>
      <w:pgMar w:top="1431" w:right="1582" w:bottom="1371" w:left="1392" w:header="0" w:footer="12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3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5" w:lineRule="auto"/>
      <w:ind w:left="452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E4NDU4NDNjMGViZTlkZDcwY2Y0NjI3OWUxZWRkNDAifQ=="/>
  </w:docVars>
  <w:rsids>
    <w:rsidRoot w:val="00000000"/>
    <w:rsid w:val="203310D2"/>
    <w:rsid w:val="6F670C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50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2024-04-29T10:46:00Z</dcterms:created>
  <dc:creator>gao shou</dc:creator>
  <cp:lastModifiedBy>DELL</cp:lastModifiedBy>
  <dcterms:modified xsi:type="dcterms:W3CDTF">2024-04-29T08:51:17Z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2024-04-29T13:45:13Z</vt:filetime>
  </property>
  <property fmtid="{D5CDD505-2E9C-101B-9397-08002B2CF9AE}" pid="4" name="KSOProductBuildVer">
    <vt:lpwstr>2052-12.1.0.16729</vt:lpwstr>
  </property>
  <property fmtid="{D5CDD505-2E9C-101B-9397-08002B2CF9AE}" pid="5" name="ICV">
    <vt:lpwstr>42FAA2470A8D4A2F99F79B62ABFD6D1C_13</vt:lpwstr>
  </property>
</Properties>
</file>