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9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</w:p>
    <w:p w14:paraId="38C21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应急与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安全科技进步奖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报奖材料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佐证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附件清单</w:t>
      </w:r>
    </w:p>
    <w:p w14:paraId="5169A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（提供彩色扫描版，加盖骑缝公章）</w:t>
      </w:r>
    </w:p>
    <w:p w14:paraId="18CAE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2C1F3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科技项目计划任务书（或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委托研发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合同）。</w:t>
      </w:r>
    </w:p>
    <w:p w14:paraId="71514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科技项目研究报告（如有研制的产品、软件等，需提供主要实验和测试分析、专业检测机构出具的检测报告等）。</w:t>
      </w:r>
    </w:p>
    <w:p w14:paraId="79C071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科技项目工作总结报告。</w:t>
      </w:r>
    </w:p>
    <w:p w14:paraId="4F4771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科技项目的查新报告。</w:t>
      </w:r>
    </w:p>
    <w:p w14:paraId="29AB42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安全科技成果鉴定报告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2486EC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专利证书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软件著作权登记证书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）。</w:t>
      </w:r>
    </w:p>
    <w:p w14:paraId="21714E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公开发表的论文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正式出版的著作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3BC31E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经济效益证明（盖有财务公章）。</w:t>
      </w:r>
    </w:p>
    <w:p w14:paraId="41B6C8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社会效益（应用）证明（盖有相关应用单位公章）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1C33"/>
    <w:rsid w:val="1ADA4F75"/>
    <w:rsid w:val="289A35E0"/>
    <w:rsid w:val="32BF6F71"/>
    <w:rsid w:val="38335878"/>
    <w:rsid w:val="43AC4CA9"/>
    <w:rsid w:val="47251AE5"/>
    <w:rsid w:val="4A993AF8"/>
    <w:rsid w:val="4B8C3C29"/>
    <w:rsid w:val="55CF1F11"/>
    <w:rsid w:val="5FB726C5"/>
    <w:rsid w:val="63D15BFB"/>
    <w:rsid w:val="65102B7D"/>
    <w:rsid w:val="65CD3FE4"/>
    <w:rsid w:val="68771B7C"/>
    <w:rsid w:val="72064B9B"/>
    <w:rsid w:val="73642CA4"/>
    <w:rsid w:val="7A4B5E21"/>
    <w:rsid w:val="7BD304BB"/>
    <w:rsid w:val="7CB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Text1I2"/>
    <w:basedOn w:val="6"/>
    <w:qFormat/>
    <w:uiPriority w:val="0"/>
    <w:pPr>
      <w:spacing w:after="120" w:line="360" w:lineRule="auto"/>
      <w:ind w:left="540" w:leftChars="257" w:firstLine="482" w:firstLineChars="7"/>
      <w:jc w:val="both"/>
      <w:textAlignment w:val="top"/>
    </w:pPr>
  </w:style>
  <w:style w:type="paragraph" w:customStyle="1" w:styleId="6">
    <w:name w:val="BodyTextIndent"/>
    <w:basedOn w:val="1"/>
    <w:qFormat/>
    <w:uiPriority w:val="0"/>
    <w:pPr>
      <w:ind w:left="540" w:leftChars="257" w:firstLine="20" w:firstLineChars="7"/>
      <w:jc w:val="both"/>
      <w:textAlignment w:val="baseline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229</Characters>
  <Lines>0</Lines>
  <Paragraphs>0</Paragraphs>
  <TotalTime>0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2024-02-05T03:05:00Z</dcterms:created>
  <dc:creator>Administrator</dc:creator>
  <cp:lastModifiedBy>刘</cp:lastModifiedBy>
  <dcterms:modified xsi:type="dcterms:W3CDTF">2025-04-14T03:00:06Z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eyJoZGlkIjoiZWI5ZTgwODYzNmNiNjM5ZWNiODA1OWFiMTA5NjEzM2YiLCJ1c2VySWQiOiI3MjY0MzU4MTAifQ==</vt:lpwstr>
  </property>
  <property fmtid="{D5CDD505-2E9C-101B-9397-08002B2CF9AE}" pid="4" name="ICV">
    <vt:lpwstr>C2AA44C53664469ABE996888B13372DA_12</vt:lpwstr>
  </property>
</Properties>
</file>